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03B5D" w:rsidRDefault="00203B5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Выписка из пр</w:t>
      </w:r>
      <w:r w:rsidR="009B7B23" w:rsidRPr="00203B5D">
        <w:rPr>
          <w:rFonts w:ascii="Times New Roman" w:eastAsia="Times New Roman" w:hAnsi="Times New Roman" w:cs="Times New Roman"/>
          <w:lang w:eastAsia="ru-RU"/>
        </w:rPr>
        <w:t>отокол</w:t>
      </w:r>
      <w:r w:rsidRPr="00203B5D">
        <w:rPr>
          <w:rFonts w:ascii="Times New Roman" w:eastAsia="Times New Roman" w:hAnsi="Times New Roman" w:cs="Times New Roman"/>
          <w:lang w:eastAsia="ru-RU"/>
        </w:rPr>
        <w:t>а</w:t>
      </w:r>
      <w:r w:rsidR="004D3D1A" w:rsidRPr="00203B5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203B5D">
        <w:rPr>
          <w:rFonts w:ascii="Times New Roman" w:eastAsia="Times New Roman" w:hAnsi="Times New Roman" w:cs="Times New Roman"/>
          <w:lang w:eastAsia="ru-RU"/>
        </w:rPr>
        <w:t>6</w:t>
      </w:r>
      <w:r w:rsidR="00B22D5A" w:rsidRPr="00203B5D">
        <w:rPr>
          <w:rFonts w:ascii="Times New Roman" w:eastAsia="Times New Roman" w:hAnsi="Times New Roman" w:cs="Times New Roman"/>
          <w:lang w:eastAsia="ru-RU"/>
        </w:rPr>
        <w:t>93</w:t>
      </w:r>
      <w:r w:rsidRPr="00203B5D">
        <w:rPr>
          <w:rFonts w:ascii="Times New Roman" w:eastAsia="Times New Roman" w:hAnsi="Times New Roman" w:cs="Times New Roman"/>
          <w:lang w:eastAsia="ru-RU"/>
        </w:rPr>
        <w:t xml:space="preserve"> от 05 февраля 2024 года</w:t>
      </w:r>
    </w:p>
    <w:p w:rsidR="004D3D1A" w:rsidRPr="00203B5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203B5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041A3" w:rsidRPr="00203B5D" w:rsidRDefault="004041A3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1A3" w:rsidRPr="00203B5D" w:rsidRDefault="004041A3" w:rsidP="004041A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</w:t>
      </w:r>
      <w:r w:rsidR="00F50802" w:rsidRPr="00203B5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4D3D1A" w:rsidRPr="00203B5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203B5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203B5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203B5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203B5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203B5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203B5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203B5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203B5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03B5D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03B5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203B5D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203B5D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203B5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03B5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51AA5" w:rsidRPr="00203B5D" w:rsidRDefault="00097371" w:rsidP="005532D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203B5D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85446" w:rsidRPr="00203B5D" w:rsidRDefault="00C85446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 xml:space="preserve">О </w:t>
      </w:r>
      <w:r w:rsidR="00B22D5A" w:rsidRPr="00203B5D">
        <w:rPr>
          <w:rFonts w:ascii="Times New Roman" w:hAnsi="Times New Roman" w:cs="Times New Roman"/>
        </w:rPr>
        <w:t>приеме в состав членов Ассоциации</w:t>
      </w:r>
    </w:p>
    <w:p w:rsidR="00171770" w:rsidRPr="00203B5D" w:rsidRDefault="00171770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О приеме в состав членов Ассоциации</w:t>
      </w:r>
    </w:p>
    <w:p w:rsidR="00EB6180" w:rsidRPr="00203B5D" w:rsidRDefault="00EB6180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О приостановлении права выполнения работ</w:t>
      </w:r>
    </w:p>
    <w:p w:rsidR="00CB381D" w:rsidRPr="00203B5D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203B5D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203B5D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203B5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203B5D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203B5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03B5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203B5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203B5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203B5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203B5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03B5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7436AE" w:rsidRPr="00203B5D" w:rsidRDefault="00F60601" w:rsidP="005532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</w:t>
      </w:r>
      <w:bookmarkStart w:id="0" w:name="_GoBack"/>
      <w:bookmarkEnd w:id="0"/>
      <w:r w:rsidRPr="00203B5D">
        <w:rPr>
          <w:rFonts w:ascii="Times New Roman" w:eastAsia="Times New Roman" w:hAnsi="Times New Roman" w:cs="Times New Roman"/>
          <w:lang w:eastAsia="ru-RU"/>
        </w:rPr>
        <w:t xml:space="preserve"> Павла Юрьевича – Дир</w:t>
      </w:r>
      <w:r w:rsidR="005532D2" w:rsidRPr="00203B5D">
        <w:rPr>
          <w:rFonts w:ascii="Times New Roman" w:eastAsia="Times New Roman" w:hAnsi="Times New Roman" w:cs="Times New Roman"/>
          <w:lang w:eastAsia="ru-RU"/>
        </w:rPr>
        <w:t>ектора Ассоциации СРО «УПСЗ»</w:t>
      </w:r>
    </w:p>
    <w:p w:rsidR="005532D2" w:rsidRPr="00203B5D" w:rsidRDefault="005532D2" w:rsidP="005532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D5A" w:rsidRPr="00203B5D" w:rsidRDefault="00B22D5A" w:rsidP="00B22D5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B22D5A" w:rsidRPr="00203B5D" w:rsidRDefault="00B22D5A" w:rsidP="00B22D5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«МОЙДОДЫРОФ» (ИНН 9710008924)</w:t>
      </w:r>
    </w:p>
    <w:p w:rsidR="00B22D5A" w:rsidRPr="00203B5D" w:rsidRDefault="00B22D5A" w:rsidP="00B22D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22D5A" w:rsidRPr="00203B5D" w:rsidRDefault="00B22D5A" w:rsidP="00B22D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22D5A" w:rsidRPr="00203B5D" w:rsidRDefault="00B22D5A" w:rsidP="00B22D5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22D5A" w:rsidRPr="00203B5D" w:rsidRDefault="00B22D5A" w:rsidP="00B2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B22D5A" w:rsidRPr="00203B5D" w:rsidRDefault="00B22D5A" w:rsidP="00B22D5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«МОЙДОДЫРОФ» (ИНН 9710008924)</w:t>
      </w:r>
    </w:p>
    <w:p w:rsidR="00B22D5A" w:rsidRPr="00203B5D" w:rsidRDefault="00B22D5A" w:rsidP="00B22D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22D5A" w:rsidRPr="00203B5D" w:rsidRDefault="00B22D5A" w:rsidP="00B22D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171770" w:rsidRPr="00203B5D" w:rsidRDefault="00171770" w:rsidP="00B22D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770" w:rsidRPr="00203B5D" w:rsidRDefault="00171770" w:rsidP="0017177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171770" w:rsidRPr="00203B5D" w:rsidRDefault="00171770" w:rsidP="00171770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5F6814" w:rsidRPr="00203B5D">
        <w:rPr>
          <w:rFonts w:ascii="Times New Roman" w:eastAsia="Times New Roman" w:hAnsi="Times New Roman" w:cs="Times New Roman"/>
          <w:lang w:eastAsia="ru-RU"/>
        </w:rPr>
        <w:t>Севзапэнергомонтаж</w:t>
      </w:r>
      <w:r w:rsidRPr="00203B5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6814" w:rsidRPr="00203B5D">
        <w:rPr>
          <w:rFonts w:ascii="Times New Roman" w:eastAsia="Times New Roman" w:hAnsi="Times New Roman" w:cs="Times New Roman"/>
          <w:lang w:eastAsia="ru-RU"/>
        </w:rPr>
        <w:t xml:space="preserve">(ООО «СЗЭМ») </w:t>
      </w:r>
      <w:r w:rsidRPr="00203B5D">
        <w:rPr>
          <w:rFonts w:ascii="Times New Roman" w:eastAsia="Times New Roman" w:hAnsi="Times New Roman" w:cs="Times New Roman"/>
          <w:lang w:eastAsia="ru-RU"/>
        </w:rPr>
        <w:t>(ИНН 7817049969)</w:t>
      </w:r>
    </w:p>
    <w:p w:rsidR="00171770" w:rsidRPr="00203B5D" w:rsidRDefault="00171770" w:rsidP="001717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171770" w:rsidRPr="00203B5D" w:rsidRDefault="00171770" w:rsidP="001717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71770" w:rsidRPr="00203B5D" w:rsidRDefault="00171770" w:rsidP="0017177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71770" w:rsidRPr="00203B5D" w:rsidRDefault="00171770" w:rsidP="00171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5F6814" w:rsidRPr="00203B5D" w:rsidRDefault="005F6814" w:rsidP="005F6814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«Севзапэнергомонтаж» (ООО «СЗЭМ») (ИНН 7817049969)</w:t>
      </w:r>
    </w:p>
    <w:p w:rsidR="00171770" w:rsidRPr="00203B5D" w:rsidRDefault="00171770" w:rsidP="00171770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22D5A" w:rsidRPr="00203B5D" w:rsidRDefault="00171770" w:rsidP="005F681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EB6180" w:rsidRPr="00203B5D" w:rsidRDefault="00EB6180" w:rsidP="005F681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80" w:rsidRPr="00203B5D" w:rsidRDefault="00EB6180" w:rsidP="00EB618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 xml:space="preserve">О </w:t>
      </w:r>
      <w:r w:rsidRPr="00203B5D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СЛУШАЛИ: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EB6180" w:rsidRPr="00203B5D" w:rsidRDefault="00EB6180" w:rsidP="00EB6180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Общество с ограниченной ответственностью «ПроектСтройКонтроль" (ИНН 4826144765)</w:t>
      </w:r>
    </w:p>
    <w:p w:rsidR="00EB6180" w:rsidRPr="00203B5D" w:rsidRDefault="00EB6180" w:rsidP="00EB6180">
      <w:pPr>
        <w:spacing w:after="0" w:line="120" w:lineRule="auto"/>
        <w:rPr>
          <w:rFonts w:ascii="Times New Roman" w:hAnsi="Times New Roman" w:cs="Times New Roman"/>
        </w:rPr>
      </w:pP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ГОЛОСОВАЛИ: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B6180" w:rsidRPr="00203B5D" w:rsidRDefault="00EB6180" w:rsidP="00EB6180">
      <w:pPr>
        <w:spacing w:after="0" w:line="120" w:lineRule="auto"/>
        <w:rPr>
          <w:rFonts w:ascii="Times New Roman" w:hAnsi="Times New Roman" w:cs="Times New Roman"/>
        </w:rPr>
      </w:pP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ПОСТАНОВИЛИ:</w:t>
      </w:r>
    </w:p>
    <w:p w:rsidR="00EB6180" w:rsidRPr="00203B5D" w:rsidRDefault="00EB6180" w:rsidP="00EB6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приостановить право выполнения работ:</w:t>
      </w:r>
    </w:p>
    <w:p w:rsidR="00EB6180" w:rsidRPr="00203B5D" w:rsidRDefault="00EB6180" w:rsidP="00EB6180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Общество с ограниченной ответственностью «ПроектСтройКонтроль" (ИНН 4826144765)</w:t>
      </w:r>
    </w:p>
    <w:p w:rsidR="00EB6180" w:rsidRPr="00203B5D" w:rsidRDefault="00EB6180" w:rsidP="00EB6180">
      <w:pPr>
        <w:spacing w:after="0" w:line="120" w:lineRule="auto"/>
        <w:rPr>
          <w:rFonts w:ascii="Times New Roman" w:hAnsi="Times New Roman" w:cs="Times New Roman"/>
        </w:rPr>
      </w:pPr>
    </w:p>
    <w:p w:rsidR="005532D2" w:rsidRPr="00203B5D" w:rsidRDefault="005532D2" w:rsidP="005532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24D10" w:rsidRPr="00203B5D" w:rsidRDefault="00724D10" w:rsidP="005532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4D10" w:rsidRPr="00203B5D" w:rsidRDefault="00724D10" w:rsidP="00724D10">
      <w:pPr>
        <w:spacing w:after="0"/>
        <w:jc w:val="both"/>
        <w:rPr>
          <w:rFonts w:ascii="Times New Roman" w:hAnsi="Times New Roman" w:cs="Times New Roman"/>
        </w:rPr>
      </w:pPr>
    </w:p>
    <w:p w:rsidR="005F6814" w:rsidRPr="00203B5D" w:rsidRDefault="00724D10" w:rsidP="00724D10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 xml:space="preserve">Председатель заседания </w:t>
      </w:r>
      <w:r w:rsidRPr="00203B5D">
        <w:rPr>
          <w:rFonts w:ascii="Times New Roman" w:hAnsi="Times New Roman" w:cs="Times New Roman"/>
        </w:rPr>
        <w:tab/>
      </w:r>
      <w:r w:rsidRPr="00203B5D">
        <w:rPr>
          <w:rFonts w:ascii="Times New Roman" w:hAnsi="Times New Roman" w:cs="Times New Roman"/>
        </w:rPr>
        <w:tab/>
      </w:r>
      <w:r w:rsidR="00DD69A6" w:rsidRPr="00203B5D">
        <w:rPr>
          <w:rFonts w:ascii="Times New Roman" w:hAnsi="Times New Roman" w:cs="Times New Roman"/>
        </w:rPr>
        <w:t>Москаленко А.Н.</w:t>
      </w:r>
    </w:p>
    <w:p w:rsidR="00724D10" w:rsidRPr="00203B5D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203B5D">
        <w:rPr>
          <w:rFonts w:ascii="Times New Roman" w:hAnsi="Times New Roman" w:cs="Times New Roman"/>
        </w:rPr>
        <w:t xml:space="preserve">Секретарь заседания </w:t>
      </w:r>
      <w:r w:rsidRPr="00203B5D">
        <w:rPr>
          <w:rFonts w:ascii="Times New Roman" w:hAnsi="Times New Roman" w:cs="Times New Roman"/>
        </w:rPr>
        <w:tab/>
      </w:r>
      <w:r w:rsidRPr="00203B5D">
        <w:rPr>
          <w:rFonts w:ascii="Times New Roman" w:hAnsi="Times New Roman" w:cs="Times New Roman"/>
        </w:rPr>
        <w:tab/>
        <w:t>Савельев П.Ю.</w:t>
      </w:r>
    </w:p>
    <w:p w:rsidR="00203B5D" w:rsidRPr="00203B5D" w:rsidRDefault="00203B5D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</w:rPr>
      </w:pPr>
    </w:p>
    <w:p w:rsidR="00203B5D" w:rsidRPr="00203B5D" w:rsidRDefault="00203B5D" w:rsidP="00203B5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3B5D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203B5D" w:rsidRPr="00203B5D" w:rsidRDefault="00203B5D" w:rsidP="00203B5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B5D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203B5D">
        <w:rPr>
          <w:rFonts w:ascii="Times New Roman" w:eastAsia="Times New Roman" w:hAnsi="Times New Roman" w:cs="Times New Roman"/>
          <w:b/>
          <w:lang w:eastAsia="ru-RU"/>
        </w:rPr>
        <w:tab/>
      </w:r>
      <w:r w:rsidRPr="00203B5D">
        <w:rPr>
          <w:rFonts w:ascii="Times New Roman" w:eastAsia="Times New Roman" w:hAnsi="Times New Roman" w:cs="Times New Roman"/>
          <w:b/>
          <w:lang w:eastAsia="ru-RU"/>
        </w:rPr>
        <w:tab/>
        <w:t xml:space="preserve">       Савельев П.Ю.</w:t>
      </w:r>
    </w:p>
    <w:p w:rsidR="00203B5D" w:rsidRPr="00724D10" w:rsidRDefault="00203B5D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03B5D" w:rsidRPr="00724D1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678E5"/>
    <w:rsid w:val="00171770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03B5D"/>
    <w:rsid w:val="002158FF"/>
    <w:rsid w:val="00224138"/>
    <w:rsid w:val="00231170"/>
    <w:rsid w:val="00231343"/>
    <w:rsid w:val="00253966"/>
    <w:rsid w:val="00256F96"/>
    <w:rsid w:val="002626C0"/>
    <w:rsid w:val="0027054C"/>
    <w:rsid w:val="002730F4"/>
    <w:rsid w:val="00283ED0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66B7"/>
    <w:rsid w:val="00427AFE"/>
    <w:rsid w:val="0045112F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1AA5"/>
    <w:rsid w:val="005532D2"/>
    <w:rsid w:val="005565C3"/>
    <w:rsid w:val="00571B5C"/>
    <w:rsid w:val="00597228"/>
    <w:rsid w:val="005B53E5"/>
    <w:rsid w:val="005E58B5"/>
    <w:rsid w:val="005F6814"/>
    <w:rsid w:val="006056A4"/>
    <w:rsid w:val="00617CD2"/>
    <w:rsid w:val="00623C74"/>
    <w:rsid w:val="0065411B"/>
    <w:rsid w:val="006618CE"/>
    <w:rsid w:val="00672CF0"/>
    <w:rsid w:val="00674AC2"/>
    <w:rsid w:val="00691674"/>
    <w:rsid w:val="00693E9B"/>
    <w:rsid w:val="006B7CB3"/>
    <w:rsid w:val="006C37E1"/>
    <w:rsid w:val="006E1C0C"/>
    <w:rsid w:val="006F3DA9"/>
    <w:rsid w:val="00722098"/>
    <w:rsid w:val="00723E43"/>
    <w:rsid w:val="00724D10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2D5A"/>
    <w:rsid w:val="00B274DB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85446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D69A6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61E53"/>
    <w:rsid w:val="00EB6180"/>
    <w:rsid w:val="00EB7628"/>
    <w:rsid w:val="00EC2976"/>
    <w:rsid w:val="00EE726B"/>
    <w:rsid w:val="00F12F2D"/>
    <w:rsid w:val="00F17205"/>
    <w:rsid w:val="00F3267A"/>
    <w:rsid w:val="00F349B4"/>
    <w:rsid w:val="00F43314"/>
    <w:rsid w:val="00F50802"/>
    <w:rsid w:val="00F53D53"/>
    <w:rsid w:val="00F60601"/>
    <w:rsid w:val="00F73FAF"/>
    <w:rsid w:val="00F83E22"/>
    <w:rsid w:val="00F97DCC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E59F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2023-04-27T11:47:00Z</cp:lastPrinted>
  <dcterms:created xsi:type="dcterms:W3CDTF">2024-02-13T08:31:00Z</dcterms:created>
  <dcterms:modified xsi:type="dcterms:W3CDTF">2024-02-13T08:31:00Z</dcterms:modified>
</cp:coreProperties>
</file>