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D1A" w:rsidRPr="007F30B6" w:rsidRDefault="007F30B6" w:rsidP="0021032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Выписка из п</w:t>
      </w:r>
      <w:r w:rsidR="009B7B23" w:rsidRPr="007F30B6">
        <w:rPr>
          <w:rFonts w:ascii="Times New Roman" w:eastAsia="Times New Roman" w:hAnsi="Times New Roman" w:cs="Times New Roman"/>
          <w:lang w:eastAsia="ru-RU"/>
        </w:rPr>
        <w:t>ротокол</w:t>
      </w:r>
      <w:r>
        <w:rPr>
          <w:rFonts w:ascii="Times New Roman" w:eastAsia="Times New Roman" w:hAnsi="Times New Roman" w:cs="Times New Roman"/>
          <w:lang w:eastAsia="ru-RU"/>
        </w:rPr>
        <w:t>а</w:t>
      </w:r>
      <w:r w:rsidR="004D3D1A" w:rsidRPr="007F30B6">
        <w:rPr>
          <w:rFonts w:ascii="Times New Roman" w:eastAsia="Times New Roman" w:hAnsi="Times New Roman" w:cs="Times New Roman"/>
          <w:lang w:eastAsia="ru-RU"/>
        </w:rPr>
        <w:t xml:space="preserve"> № </w:t>
      </w:r>
      <w:r w:rsidR="006C37E1" w:rsidRPr="007F30B6">
        <w:rPr>
          <w:rFonts w:ascii="Times New Roman" w:eastAsia="Times New Roman" w:hAnsi="Times New Roman" w:cs="Times New Roman"/>
          <w:lang w:eastAsia="ru-RU"/>
        </w:rPr>
        <w:t>6</w:t>
      </w:r>
      <w:r w:rsidR="00513597" w:rsidRPr="007F30B6">
        <w:rPr>
          <w:rFonts w:ascii="Times New Roman" w:eastAsia="Times New Roman" w:hAnsi="Times New Roman" w:cs="Times New Roman"/>
          <w:lang w:eastAsia="ru-RU"/>
        </w:rPr>
        <w:t>6</w:t>
      </w:r>
      <w:r w:rsidR="00713CE4" w:rsidRPr="007F30B6">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 от </w:t>
      </w:r>
      <w:r w:rsidRPr="007F30B6">
        <w:rPr>
          <w:rFonts w:ascii="Times New Roman" w:eastAsia="Times New Roman" w:hAnsi="Times New Roman" w:cs="Times New Roman"/>
          <w:lang w:eastAsia="ru-RU"/>
        </w:rPr>
        <w:t>20 июля 2023 года</w:t>
      </w:r>
    </w:p>
    <w:p w:rsidR="004D3D1A" w:rsidRPr="007F30B6" w:rsidRDefault="004D3D1A" w:rsidP="00210322">
      <w:pPr>
        <w:spacing w:after="0" w:line="240" w:lineRule="auto"/>
        <w:jc w:val="center"/>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Заседания Совета Ассоциации Саморегулируемой организации</w:t>
      </w:r>
    </w:p>
    <w:p w:rsidR="008328E4" w:rsidRPr="007F30B6" w:rsidRDefault="004D3D1A" w:rsidP="00210322">
      <w:pPr>
        <w:spacing w:after="0" w:line="240" w:lineRule="auto"/>
        <w:jc w:val="center"/>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«Управление проектировщиков Северо-Запада»</w:t>
      </w:r>
    </w:p>
    <w:p w:rsidR="004D3D1A" w:rsidRPr="007F30B6" w:rsidRDefault="004D3D1A" w:rsidP="00847B0F">
      <w:pPr>
        <w:tabs>
          <w:tab w:val="left" w:pos="8364"/>
        </w:tabs>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г. Санкт-Петербург</w:t>
      </w:r>
      <w:r w:rsidRPr="007F30B6">
        <w:rPr>
          <w:rFonts w:ascii="Times New Roman" w:eastAsia="Times New Roman" w:hAnsi="Times New Roman" w:cs="Times New Roman"/>
          <w:lang w:eastAsia="ru-RU"/>
        </w:rPr>
        <w:tab/>
      </w:r>
    </w:p>
    <w:p w:rsidR="004D3D1A" w:rsidRPr="007F30B6" w:rsidRDefault="004D3D1A" w:rsidP="00847B0F">
      <w:pPr>
        <w:spacing w:after="0" w:line="120" w:lineRule="auto"/>
        <w:rPr>
          <w:rFonts w:ascii="Times New Roman" w:eastAsia="Times New Roman" w:hAnsi="Times New Roman" w:cs="Times New Roman"/>
          <w:lang w:eastAsia="ru-RU"/>
        </w:rPr>
      </w:pPr>
      <w:bookmarkStart w:id="0" w:name="_GoBack"/>
      <w:bookmarkEnd w:id="0"/>
    </w:p>
    <w:p w:rsidR="004D3D1A" w:rsidRPr="007F30B6" w:rsidRDefault="004D3D1A"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 xml:space="preserve">время открытия собрания — 11 часов 00 минут. </w:t>
      </w:r>
    </w:p>
    <w:p w:rsidR="004D3D1A" w:rsidRPr="007F30B6" w:rsidRDefault="004D3D1A"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время закрытия собрания — 12 часов 00 минут.</w:t>
      </w:r>
    </w:p>
    <w:p w:rsidR="004D3D1A" w:rsidRPr="007F30B6" w:rsidRDefault="004D3D1A"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место проведения заседания Совета — 192148, г. Санкт-Петербург, Железнодорожный пр., д. 26.</w:t>
      </w:r>
    </w:p>
    <w:p w:rsidR="004D3D1A" w:rsidRPr="007F30B6" w:rsidRDefault="004D3D1A"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 xml:space="preserve">На заседании присутствовали: </w:t>
      </w:r>
    </w:p>
    <w:p w:rsidR="004D3D1A" w:rsidRPr="007F30B6" w:rsidRDefault="004D3D1A"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 xml:space="preserve">Президент Совета Ассоциации: </w:t>
      </w:r>
    </w:p>
    <w:p w:rsidR="004D3D1A" w:rsidRPr="007F30B6" w:rsidRDefault="004D3D1A"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Москаленко Андрей Николаевич</w:t>
      </w:r>
    </w:p>
    <w:p w:rsidR="004D3D1A" w:rsidRPr="007F30B6" w:rsidRDefault="004D3D1A"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 xml:space="preserve">Члены Совета Ассоциации: </w:t>
      </w:r>
    </w:p>
    <w:p w:rsidR="004D3D1A" w:rsidRPr="007F30B6" w:rsidRDefault="004D3D1A" w:rsidP="00847B0F">
      <w:pPr>
        <w:widowControl w:val="0"/>
        <w:tabs>
          <w:tab w:val="left" w:pos="0"/>
          <w:tab w:val="left" w:pos="1134"/>
        </w:tabs>
        <w:spacing w:after="0" w:line="240" w:lineRule="auto"/>
        <w:contextualSpacing/>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Порховник Татьяна Витальевна</w:t>
      </w:r>
    </w:p>
    <w:p w:rsidR="004D3D1A" w:rsidRPr="007F30B6" w:rsidRDefault="004D3D1A" w:rsidP="00847B0F">
      <w:pPr>
        <w:widowControl w:val="0"/>
        <w:tabs>
          <w:tab w:val="left" w:pos="0"/>
          <w:tab w:val="left" w:pos="709"/>
        </w:tabs>
        <w:spacing w:after="0" w:line="240" w:lineRule="auto"/>
        <w:contextualSpacing/>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Рустиков Антон Андреевич</w:t>
      </w:r>
    </w:p>
    <w:p w:rsidR="004D3D1A" w:rsidRPr="007F30B6" w:rsidRDefault="004D3D1A" w:rsidP="00847B0F">
      <w:pPr>
        <w:widowControl w:val="0"/>
        <w:tabs>
          <w:tab w:val="left" w:pos="0"/>
          <w:tab w:val="left" w:pos="709"/>
        </w:tabs>
        <w:spacing w:after="0" w:line="240" w:lineRule="auto"/>
        <w:contextualSpacing/>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Суворов Виктор Михайлович</w:t>
      </w:r>
    </w:p>
    <w:p w:rsidR="004D3D1A" w:rsidRPr="007F30B6" w:rsidRDefault="004D3D1A" w:rsidP="00847B0F">
      <w:pPr>
        <w:widowControl w:val="0"/>
        <w:tabs>
          <w:tab w:val="left" w:pos="0"/>
          <w:tab w:val="left" w:pos="709"/>
        </w:tabs>
        <w:spacing w:after="0" w:line="240" w:lineRule="auto"/>
        <w:contextualSpacing/>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Шираковский Сергей Леонидович</w:t>
      </w:r>
    </w:p>
    <w:p w:rsidR="004D3D1A" w:rsidRPr="007F30B6" w:rsidRDefault="004D3D1A" w:rsidP="00847B0F">
      <w:pPr>
        <w:spacing w:after="0" w:line="120" w:lineRule="auto"/>
        <w:rPr>
          <w:rFonts w:ascii="Times New Roman" w:eastAsia="Times New Roman" w:hAnsi="Times New Roman" w:cs="Times New Roman"/>
          <w:lang w:eastAsia="ru-RU"/>
        </w:rPr>
      </w:pPr>
    </w:p>
    <w:p w:rsidR="004D3D1A" w:rsidRPr="007F30B6" w:rsidRDefault="00F60601"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По приглашению присутствует без права голосования: Савельев Павел Юрьевич – Директор Ассоциации СРО «УПСЗ».</w:t>
      </w:r>
    </w:p>
    <w:p w:rsidR="004D3D1A" w:rsidRPr="007F30B6" w:rsidRDefault="004D3D1A" w:rsidP="00847B0F">
      <w:pPr>
        <w:spacing w:after="0" w:line="120" w:lineRule="auto"/>
        <w:rPr>
          <w:rFonts w:ascii="Times New Roman" w:eastAsia="Times New Roman" w:hAnsi="Times New Roman" w:cs="Times New Roman"/>
          <w:lang w:eastAsia="ru-RU"/>
        </w:rPr>
      </w:pPr>
    </w:p>
    <w:p w:rsidR="004D3D1A" w:rsidRPr="007F30B6" w:rsidRDefault="004D3D1A"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Присутствуют 100% членов Совета Асс</w:t>
      </w:r>
      <w:r w:rsidR="00097371" w:rsidRPr="007F30B6">
        <w:rPr>
          <w:rFonts w:ascii="Times New Roman" w:eastAsia="Times New Roman" w:hAnsi="Times New Roman" w:cs="Times New Roman"/>
          <w:lang w:eastAsia="ru-RU"/>
        </w:rPr>
        <w:t>оциации – кворум имеется. Совет</w:t>
      </w:r>
      <w:r w:rsidRPr="007F30B6">
        <w:rPr>
          <w:rFonts w:ascii="Times New Roman" w:eastAsia="Times New Roman" w:hAnsi="Times New Roman" w:cs="Times New Roman"/>
          <w:lang w:eastAsia="ru-RU"/>
        </w:rPr>
        <w:t xml:space="preserve"> правомочен рассматривать и принимать решения по всем вопросам повестки дня.</w:t>
      </w:r>
    </w:p>
    <w:p w:rsidR="004D3D1A" w:rsidRPr="007F30B6" w:rsidRDefault="004D3D1A" w:rsidP="00847B0F">
      <w:pPr>
        <w:spacing w:after="0" w:line="120" w:lineRule="auto"/>
        <w:rPr>
          <w:rFonts w:ascii="Times New Roman" w:eastAsia="Times New Roman" w:hAnsi="Times New Roman" w:cs="Times New Roman"/>
          <w:lang w:eastAsia="ru-RU"/>
        </w:rPr>
      </w:pPr>
    </w:p>
    <w:p w:rsidR="004D3D1A" w:rsidRPr="007F30B6" w:rsidRDefault="004D3D1A"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ПОВЕСТКА ДНЯ:</w:t>
      </w:r>
    </w:p>
    <w:p w:rsidR="005307A3" w:rsidRPr="007F30B6" w:rsidRDefault="00097371" w:rsidP="00847B0F">
      <w:pPr>
        <w:numPr>
          <w:ilvl w:val="0"/>
          <w:numId w:val="1"/>
        </w:numPr>
        <w:spacing w:after="0" w:line="240" w:lineRule="auto"/>
        <w:ind w:left="284" w:hanging="284"/>
        <w:contextualSpacing/>
        <w:rPr>
          <w:rFonts w:ascii="Times New Roman" w:hAnsi="Times New Roman" w:cs="Times New Roman"/>
        </w:rPr>
      </w:pPr>
      <w:r w:rsidRPr="007F30B6">
        <w:rPr>
          <w:rFonts w:ascii="Times New Roman" w:eastAsia="Times New Roman" w:hAnsi="Times New Roman" w:cs="Times New Roman"/>
          <w:lang w:eastAsia="ru-RU"/>
        </w:rPr>
        <w:t>Об избрании секретаря</w:t>
      </w:r>
      <w:r w:rsidR="004D3D1A" w:rsidRPr="007F30B6">
        <w:rPr>
          <w:rFonts w:ascii="Times New Roman" w:eastAsia="Times New Roman" w:hAnsi="Times New Roman" w:cs="Times New Roman"/>
          <w:lang w:eastAsia="ru-RU"/>
        </w:rPr>
        <w:t xml:space="preserve"> заседания Совета Ассоциации</w:t>
      </w:r>
    </w:p>
    <w:p w:rsidR="0028640D" w:rsidRPr="007F30B6" w:rsidRDefault="00FA70DA" w:rsidP="00847B0F">
      <w:pPr>
        <w:numPr>
          <w:ilvl w:val="0"/>
          <w:numId w:val="1"/>
        </w:numPr>
        <w:spacing w:after="0" w:line="240" w:lineRule="auto"/>
        <w:ind w:left="284" w:hanging="284"/>
        <w:contextualSpacing/>
        <w:rPr>
          <w:rFonts w:ascii="Times New Roman" w:hAnsi="Times New Roman" w:cs="Times New Roman"/>
        </w:rPr>
      </w:pPr>
      <w:r w:rsidRPr="007F30B6">
        <w:rPr>
          <w:rFonts w:ascii="Times New Roman" w:eastAsia="Times New Roman" w:hAnsi="Times New Roman" w:cs="Times New Roman"/>
          <w:lang w:eastAsia="ru-RU"/>
        </w:rPr>
        <w:t xml:space="preserve">О </w:t>
      </w:r>
      <w:r w:rsidR="00713CE4" w:rsidRPr="007F30B6">
        <w:rPr>
          <w:rFonts w:ascii="Times New Roman" w:eastAsia="Times New Roman" w:hAnsi="Times New Roman" w:cs="Times New Roman"/>
          <w:lang w:eastAsia="ru-RU"/>
        </w:rPr>
        <w:t>страховании</w:t>
      </w:r>
    </w:p>
    <w:p w:rsidR="00CB381D" w:rsidRPr="007F30B6" w:rsidRDefault="00CB381D" w:rsidP="00847B0F">
      <w:pPr>
        <w:spacing w:after="0" w:line="120" w:lineRule="auto"/>
        <w:rPr>
          <w:rFonts w:ascii="Times New Roman" w:hAnsi="Times New Roman" w:cs="Times New Roman"/>
        </w:rPr>
      </w:pPr>
    </w:p>
    <w:p w:rsidR="004D3D1A" w:rsidRPr="007F30B6" w:rsidRDefault="00097371" w:rsidP="00210322">
      <w:pPr>
        <w:pStyle w:val="a6"/>
        <w:numPr>
          <w:ilvl w:val="0"/>
          <w:numId w:val="8"/>
        </w:numPr>
        <w:spacing w:after="0" w:line="240" w:lineRule="auto"/>
        <w:jc w:val="center"/>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Об избрании секретаря</w:t>
      </w:r>
      <w:r w:rsidR="004D3D1A" w:rsidRPr="007F30B6">
        <w:rPr>
          <w:rFonts w:ascii="Times New Roman" w:eastAsia="Times New Roman" w:hAnsi="Times New Roman" w:cs="Times New Roman"/>
          <w:lang w:eastAsia="ru-RU"/>
        </w:rPr>
        <w:t xml:space="preserve"> заседания Совета Ассоциации</w:t>
      </w:r>
    </w:p>
    <w:p w:rsidR="004D3D1A" w:rsidRPr="007F30B6" w:rsidRDefault="004D3D1A" w:rsidP="00847B0F">
      <w:pPr>
        <w:spacing w:after="0" w:line="240" w:lineRule="auto"/>
        <w:rPr>
          <w:rFonts w:ascii="Times New Roman" w:hAnsi="Times New Roman" w:cs="Times New Roman"/>
        </w:rPr>
      </w:pPr>
      <w:r w:rsidRPr="007F30B6">
        <w:rPr>
          <w:rFonts w:ascii="Times New Roman" w:eastAsia="Times New Roman" w:hAnsi="Times New Roman" w:cs="Times New Roman"/>
          <w:lang w:eastAsia="ru-RU"/>
        </w:rPr>
        <w:t>СЛУШАЛИ:</w:t>
      </w:r>
    </w:p>
    <w:p w:rsidR="00F60601" w:rsidRPr="007F30B6" w:rsidRDefault="00F60601" w:rsidP="00847B0F">
      <w:pPr>
        <w:spacing w:after="0" w:line="240" w:lineRule="auto"/>
        <w:rPr>
          <w:rFonts w:ascii="Times New Roman" w:hAnsi="Times New Roman" w:cs="Times New Roman"/>
        </w:rPr>
      </w:pPr>
      <w:r w:rsidRPr="007F30B6">
        <w:rPr>
          <w:rFonts w:ascii="Times New Roman" w:eastAsia="Times New Roman" w:hAnsi="Times New Roman" w:cs="Times New Roman"/>
          <w:lang w:eastAsia="ru-RU"/>
        </w:rPr>
        <w:t>Москаленко Андрея Николаевича, выступившего с предложением избрать секретарем заседания Савельева Павла Юрьевича – Директора Ассоциации СРО «УПСЗ».</w:t>
      </w:r>
    </w:p>
    <w:p w:rsidR="00F60601" w:rsidRPr="007F30B6" w:rsidRDefault="00F60601" w:rsidP="00847B0F">
      <w:pPr>
        <w:spacing w:after="0" w:line="120" w:lineRule="auto"/>
        <w:rPr>
          <w:rFonts w:ascii="Times New Roman" w:eastAsia="Times New Roman" w:hAnsi="Times New Roman" w:cs="Times New Roman"/>
          <w:lang w:eastAsia="ru-RU"/>
        </w:rPr>
      </w:pPr>
    </w:p>
    <w:p w:rsidR="00F60601" w:rsidRPr="007F30B6" w:rsidRDefault="00F60601"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ГОЛОСОВАЛИ:</w:t>
      </w:r>
    </w:p>
    <w:p w:rsidR="00F60601" w:rsidRPr="007F30B6" w:rsidRDefault="00F60601"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«ЗА» — 100 % голосов, принимающих участие в голосовании;</w:t>
      </w:r>
    </w:p>
    <w:p w:rsidR="00F60601" w:rsidRPr="007F30B6" w:rsidRDefault="00F60601"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«ПРОТИВ» — 0 % голосов, принимающих участие в голосовании;</w:t>
      </w:r>
    </w:p>
    <w:p w:rsidR="00F60601" w:rsidRPr="007F30B6" w:rsidRDefault="00F60601"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«ВОЗДЕРЖАЛИСЬ» — 0 % голосов, принимающих участие в голосовании.</w:t>
      </w:r>
    </w:p>
    <w:p w:rsidR="00F60601" w:rsidRPr="007F30B6" w:rsidRDefault="00F60601" w:rsidP="00847B0F">
      <w:pPr>
        <w:spacing w:after="0" w:line="120" w:lineRule="auto"/>
        <w:rPr>
          <w:rFonts w:ascii="Times New Roman" w:eastAsia="Times New Roman" w:hAnsi="Times New Roman" w:cs="Times New Roman"/>
          <w:lang w:eastAsia="ru-RU"/>
        </w:rPr>
      </w:pPr>
    </w:p>
    <w:p w:rsidR="00F60601" w:rsidRPr="007F30B6" w:rsidRDefault="00F60601"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ПОСТАНОВИЛИ:</w:t>
      </w:r>
    </w:p>
    <w:p w:rsidR="008328E4" w:rsidRPr="007F30B6" w:rsidRDefault="00F60601"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Избрать секретарем заседания Совета Савельева Павла Юрьевича – Директора Ассоциации СРО «УПСЗ».</w:t>
      </w:r>
    </w:p>
    <w:p w:rsidR="00E03134" w:rsidRPr="007F30B6" w:rsidRDefault="00E03134" w:rsidP="00847B0F">
      <w:pPr>
        <w:spacing w:after="0" w:line="120" w:lineRule="auto"/>
        <w:rPr>
          <w:rFonts w:ascii="Times New Roman" w:hAnsi="Times New Roman" w:cs="Times New Roman"/>
        </w:rPr>
      </w:pPr>
    </w:p>
    <w:p w:rsidR="0028640D" w:rsidRPr="007F30B6" w:rsidRDefault="0028640D" w:rsidP="00210322">
      <w:pPr>
        <w:pStyle w:val="a6"/>
        <w:numPr>
          <w:ilvl w:val="0"/>
          <w:numId w:val="8"/>
        </w:numPr>
        <w:spacing w:after="0" w:line="240" w:lineRule="auto"/>
        <w:jc w:val="center"/>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 xml:space="preserve">О </w:t>
      </w:r>
      <w:r w:rsidR="00713CE4" w:rsidRPr="007F30B6">
        <w:rPr>
          <w:rFonts w:ascii="Times New Roman" w:eastAsia="Times New Roman" w:hAnsi="Times New Roman" w:cs="Times New Roman"/>
          <w:lang w:eastAsia="ru-RU"/>
        </w:rPr>
        <w:t>страховании</w:t>
      </w:r>
    </w:p>
    <w:p w:rsidR="0028640D" w:rsidRPr="007F30B6" w:rsidRDefault="0028640D"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СЛУШАЛИ:</w:t>
      </w:r>
    </w:p>
    <w:p w:rsidR="00713CE4" w:rsidRPr="007F30B6" w:rsidRDefault="0028640D" w:rsidP="00847B0F">
      <w:pPr>
        <w:spacing w:after="0" w:line="240" w:lineRule="auto"/>
        <w:rPr>
          <w:rFonts w:ascii="Times New Roman" w:eastAsia="Times New Roman" w:hAnsi="Times New Roman" w:cs="Times New Roman"/>
        </w:rPr>
      </w:pPr>
      <w:r w:rsidRPr="007F30B6">
        <w:rPr>
          <w:rFonts w:ascii="Times New Roman" w:eastAsia="Times New Roman" w:hAnsi="Times New Roman" w:cs="Times New Roman"/>
          <w:lang w:eastAsia="ru-RU"/>
        </w:rPr>
        <w:t>Москаленко Андрея Николаевича,</w:t>
      </w:r>
      <w:r w:rsidR="00713CE4" w:rsidRPr="007F30B6">
        <w:rPr>
          <w:rFonts w:ascii="Times New Roman" w:eastAsia="Times New Roman" w:hAnsi="Times New Roman" w:cs="Times New Roman"/>
          <w:lang w:eastAsia="ru-RU"/>
        </w:rPr>
        <w:t xml:space="preserve"> который предложил,</w:t>
      </w:r>
      <w:r w:rsidRPr="007F30B6">
        <w:rPr>
          <w:rFonts w:ascii="Times New Roman" w:eastAsia="Times New Roman" w:hAnsi="Times New Roman" w:cs="Times New Roman"/>
          <w:lang w:eastAsia="ru-RU"/>
        </w:rPr>
        <w:t xml:space="preserve"> </w:t>
      </w:r>
      <w:r w:rsidR="00713CE4" w:rsidRPr="007F30B6">
        <w:rPr>
          <w:rFonts w:ascii="Times New Roman" w:hAnsi="Times New Roman" w:cs="Times New Roman"/>
        </w:rPr>
        <w:t>в</w:t>
      </w:r>
      <w:r w:rsidR="00713CE4" w:rsidRPr="007F30B6">
        <w:rPr>
          <w:rFonts w:ascii="Times New Roman" w:eastAsia="Calibri" w:hAnsi="Times New Roman" w:cs="Times New Roman"/>
        </w:rPr>
        <w:t>о исполнение решения Общего собрания Ассоциации СРО "УПСЗ" от 24.03.2023 г. (Протокол № 2/23), поручить директору Ассоциации, не позднее  01.08.2023 г., заключить новый договор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со страховой компанией «Британский Страховой Дом», при условии соответствия требованиям к страховой организации, изложенным во внутренних документах  Ассоциации, на дату заключения договора страхования.</w:t>
      </w:r>
    </w:p>
    <w:p w:rsidR="0028640D" w:rsidRPr="007F30B6" w:rsidRDefault="00713CE4" w:rsidP="00847B0F">
      <w:pPr>
        <w:tabs>
          <w:tab w:val="left" w:pos="284"/>
        </w:tabs>
        <w:overflowPunct w:val="0"/>
        <w:autoSpaceDE w:val="0"/>
        <w:autoSpaceDN w:val="0"/>
        <w:adjustRightInd w:val="0"/>
        <w:spacing w:after="0"/>
        <w:textAlignment w:val="baseline"/>
        <w:rPr>
          <w:rFonts w:ascii="Times New Roman" w:eastAsia="Calibri" w:hAnsi="Times New Roman" w:cs="Times New Roman"/>
        </w:rPr>
      </w:pPr>
      <w:r w:rsidRPr="007F30B6">
        <w:rPr>
          <w:rFonts w:ascii="Times New Roman" w:eastAsia="Calibri" w:hAnsi="Times New Roman" w:cs="Times New Roman"/>
        </w:rPr>
        <w:t xml:space="preserve">     В соответствии с решением Общего собрания, размер целевого взноса на страхование гражданской ответственности члена Ассоциации,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составляет 10 000 (десять тысяч) руб.</w:t>
      </w:r>
    </w:p>
    <w:p w:rsidR="00713CE4" w:rsidRPr="007F30B6" w:rsidRDefault="00713CE4" w:rsidP="00847B0F">
      <w:pPr>
        <w:spacing w:after="0" w:line="120" w:lineRule="auto"/>
        <w:rPr>
          <w:rFonts w:ascii="Times New Roman" w:eastAsia="Calibri" w:hAnsi="Times New Roman" w:cs="Times New Roman"/>
        </w:rPr>
      </w:pPr>
    </w:p>
    <w:p w:rsidR="0028640D" w:rsidRPr="007F30B6" w:rsidRDefault="0028640D"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ГОЛОСОВАЛИ:</w:t>
      </w:r>
    </w:p>
    <w:p w:rsidR="0028640D" w:rsidRPr="007F30B6" w:rsidRDefault="0028640D"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«ЗА» — 100 % голосов, принимающих участие в голосовании;</w:t>
      </w:r>
    </w:p>
    <w:p w:rsidR="0028640D" w:rsidRPr="007F30B6" w:rsidRDefault="0028640D"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«ПРОТИВ» —0 % голосов, принимающих участие в голосовании;</w:t>
      </w:r>
    </w:p>
    <w:p w:rsidR="0028640D" w:rsidRPr="007F30B6" w:rsidRDefault="0028640D"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«ВОЗДЕРЖАЛИСЬ» — 0 % голосов, принимающих участие в голосовании.</w:t>
      </w:r>
    </w:p>
    <w:p w:rsidR="0028640D" w:rsidRPr="007F30B6" w:rsidRDefault="0028640D" w:rsidP="00847B0F">
      <w:pPr>
        <w:spacing w:after="0" w:line="120" w:lineRule="auto"/>
        <w:rPr>
          <w:rFonts w:ascii="Times New Roman" w:eastAsia="Times New Roman" w:hAnsi="Times New Roman" w:cs="Times New Roman"/>
          <w:lang w:eastAsia="ru-RU"/>
        </w:rPr>
      </w:pPr>
    </w:p>
    <w:p w:rsidR="0028640D" w:rsidRPr="007F30B6" w:rsidRDefault="0028640D" w:rsidP="00847B0F">
      <w:pPr>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ПОСТАНОВИЛИ:</w:t>
      </w:r>
    </w:p>
    <w:p w:rsidR="00713CE4" w:rsidRPr="007F30B6" w:rsidRDefault="00713CE4" w:rsidP="00847B0F">
      <w:pPr>
        <w:spacing w:after="0" w:line="240" w:lineRule="auto"/>
        <w:rPr>
          <w:rFonts w:ascii="Times New Roman" w:eastAsia="Times New Roman" w:hAnsi="Times New Roman" w:cs="Times New Roman"/>
        </w:rPr>
      </w:pPr>
      <w:r w:rsidRPr="007F30B6">
        <w:rPr>
          <w:rFonts w:ascii="Times New Roman" w:hAnsi="Times New Roman" w:cs="Times New Roman"/>
        </w:rPr>
        <w:t>В</w:t>
      </w:r>
      <w:r w:rsidRPr="007F30B6">
        <w:rPr>
          <w:rFonts w:ascii="Times New Roman" w:eastAsia="Calibri" w:hAnsi="Times New Roman" w:cs="Times New Roman"/>
        </w:rPr>
        <w:t>о исполнение решения Общего собрания Ассоциации СРО "УПСЗ" от 24.03.2023 г. (Протокол № 2/23), поручить директору Ассоциации, не позднее  01.08.2023 г., заключить новый договор страхования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со страховой компанией «Британский Страховой Дом», при условии соответствия требованиям к страховой организации, изложенным во внутренних документах  Ассоциации, на дату заключения договора страхования.</w:t>
      </w:r>
    </w:p>
    <w:p w:rsidR="00713CE4" w:rsidRPr="007F30B6" w:rsidRDefault="00713CE4" w:rsidP="00847B0F">
      <w:pPr>
        <w:tabs>
          <w:tab w:val="left" w:pos="284"/>
        </w:tabs>
        <w:overflowPunct w:val="0"/>
        <w:autoSpaceDE w:val="0"/>
        <w:autoSpaceDN w:val="0"/>
        <w:adjustRightInd w:val="0"/>
        <w:spacing w:after="0"/>
        <w:textAlignment w:val="baseline"/>
        <w:rPr>
          <w:rFonts w:ascii="Times New Roman" w:eastAsia="Calibri" w:hAnsi="Times New Roman" w:cs="Times New Roman"/>
        </w:rPr>
      </w:pPr>
      <w:r w:rsidRPr="007F30B6">
        <w:rPr>
          <w:rFonts w:ascii="Times New Roman" w:eastAsia="Calibri" w:hAnsi="Times New Roman" w:cs="Times New Roman"/>
        </w:rPr>
        <w:lastRenderedPageBreak/>
        <w:t xml:space="preserve">     В соответствии с решением Общего собрания, размер целевого взноса на страхование гражданской ответственности члена Ассоциации,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составляет 10 000 (десять тысяч) руб.</w:t>
      </w:r>
    </w:p>
    <w:p w:rsidR="007F5554" w:rsidRPr="007F30B6" w:rsidRDefault="007F5554" w:rsidP="00847B0F">
      <w:pPr>
        <w:spacing w:after="0" w:line="120" w:lineRule="auto"/>
        <w:rPr>
          <w:rFonts w:ascii="Times New Roman" w:eastAsia="Times New Roman" w:hAnsi="Times New Roman" w:cs="Times New Roman"/>
          <w:lang w:eastAsia="ru-RU"/>
        </w:rPr>
      </w:pPr>
    </w:p>
    <w:p w:rsidR="00CE1BA7" w:rsidRPr="007F30B6" w:rsidRDefault="00CE1BA7" w:rsidP="00847B0F">
      <w:pPr>
        <w:spacing w:after="0" w:line="120" w:lineRule="auto"/>
        <w:rPr>
          <w:rFonts w:ascii="Times New Roman" w:hAnsi="Times New Roman" w:cs="Times New Roman"/>
        </w:rPr>
      </w:pPr>
    </w:p>
    <w:p w:rsidR="00DE3C62" w:rsidRPr="007F30B6" w:rsidRDefault="003E1741" w:rsidP="00847B0F">
      <w:pPr>
        <w:spacing w:after="0"/>
        <w:rPr>
          <w:rFonts w:ascii="Times New Roman" w:hAnsi="Times New Roman" w:cs="Times New Roman"/>
        </w:rPr>
      </w:pPr>
      <w:r w:rsidRPr="007F30B6">
        <w:rPr>
          <w:rFonts w:ascii="Times New Roman" w:hAnsi="Times New Roman" w:cs="Times New Roman"/>
        </w:rPr>
        <w:t>Подсчет голосов по всем вопросам повестки дня производился секретарем заседания Совета Ассоциации</w:t>
      </w:r>
    </w:p>
    <w:p w:rsidR="00547A6B" w:rsidRPr="007F30B6" w:rsidRDefault="00547A6B" w:rsidP="00847B0F">
      <w:pPr>
        <w:spacing w:after="0" w:line="120" w:lineRule="auto"/>
        <w:rPr>
          <w:rFonts w:ascii="Times New Roman" w:hAnsi="Times New Roman" w:cs="Times New Roman"/>
        </w:rPr>
      </w:pPr>
    </w:p>
    <w:p w:rsidR="003B3D33" w:rsidRPr="007F30B6" w:rsidRDefault="003B3D33" w:rsidP="00847B0F">
      <w:pPr>
        <w:spacing w:after="0" w:line="120" w:lineRule="auto"/>
        <w:rPr>
          <w:rFonts w:ascii="Times New Roman" w:hAnsi="Times New Roman" w:cs="Times New Roman"/>
        </w:rPr>
      </w:pPr>
    </w:p>
    <w:p w:rsidR="007F5554" w:rsidRPr="007F30B6" w:rsidRDefault="007F30B6" w:rsidP="00847B0F">
      <w:pPr>
        <w:tabs>
          <w:tab w:val="left" w:pos="5103"/>
          <w:tab w:val="left" w:pos="7938"/>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Председатель заседания</w:t>
      </w:r>
      <w:r>
        <w:rPr>
          <w:rFonts w:ascii="Times New Roman" w:eastAsia="Times New Roman" w:hAnsi="Times New Roman" w:cs="Times New Roman"/>
          <w:lang w:eastAsia="ru-RU"/>
        </w:rPr>
        <w:tab/>
        <w:t>подпись</w:t>
      </w:r>
      <w:r w:rsidR="004D3D1A" w:rsidRPr="007F30B6">
        <w:rPr>
          <w:rFonts w:ascii="Times New Roman" w:eastAsia="Times New Roman" w:hAnsi="Times New Roman" w:cs="Times New Roman"/>
          <w:lang w:eastAsia="ru-RU"/>
        </w:rPr>
        <w:tab/>
        <w:t>Москаленко А.Н.</w:t>
      </w:r>
    </w:p>
    <w:p w:rsidR="007F5554" w:rsidRPr="007F30B6" w:rsidRDefault="007F5554" w:rsidP="00847B0F">
      <w:pPr>
        <w:tabs>
          <w:tab w:val="left" w:pos="5103"/>
          <w:tab w:val="left" w:pos="7938"/>
        </w:tabs>
        <w:spacing w:after="0" w:line="240" w:lineRule="auto"/>
        <w:rPr>
          <w:rFonts w:ascii="Times New Roman" w:eastAsia="Times New Roman" w:hAnsi="Times New Roman" w:cs="Times New Roman"/>
          <w:lang w:eastAsia="ru-RU"/>
        </w:rPr>
      </w:pPr>
    </w:p>
    <w:p w:rsidR="00B21BA2" w:rsidRDefault="004D3D1A" w:rsidP="00847B0F">
      <w:pPr>
        <w:tabs>
          <w:tab w:val="left" w:pos="5103"/>
          <w:tab w:val="left" w:pos="7938"/>
        </w:tabs>
        <w:spacing w:after="0" w:line="240" w:lineRule="auto"/>
        <w:rPr>
          <w:rFonts w:ascii="Times New Roman" w:eastAsia="Times New Roman" w:hAnsi="Times New Roman" w:cs="Times New Roman"/>
          <w:lang w:eastAsia="ru-RU"/>
        </w:rPr>
      </w:pPr>
      <w:r w:rsidRPr="007F30B6">
        <w:rPr>
          <w:rFonts w:ascii="Times New Roman" w:eastAsia="Times New Roman" w:hAnsi="Times New Roman" w:cs="Times New Roman"/>
          <w:lang w:eastAsia="ru-RU"/>
        </w:rPr>
        <w:t>Секретарь заседания</w:t>
      </w:r>
      <w:r w:rsidRPr="007F30B6">
        <w:rPr>
          <w:rFonts w:ascii="Times New Roman" w:eastAsia="Times New Roman" w:hAnsi="Times New Roman" w:cs="Times New Roman"/>
          <w:lang w:eastAsia="ru-RU"/>
        </w:rPr>
        <w:tab/>
      </w:r>
      <w:r w:rsidR="007F30B6">
        <w:rPr>
          <w:rFonts w:ascii="Times New Roman" w:eastAsia="Times New Roman" w:hAnsi="Times New Roman" w:cs="Times New Roman"/>
          <w:lang w:eastAsia="ru-RU"/>
        </w:rPr>
        <w:t>подпись</w:t>
      </w:r>
      <w:r w:rsidRPr="007F30B6">
        <w:rPr>
          <w:rFonts w:ascii="Times New Roman" w:eastAsia="Times New Roman" w:hAnsi="Times New Roman" w:cs="Times New Roman"/>
          <w:lang w:eastAsia="ru-RU"/>
        </w:rPr>
        <w:tab/>
      </w:r>
      <w:r w:rsidR="00F60601" w:rsidRPr="007F30B6">
        <w:rPr>
          <w:rFonts w:ascii="Times New Roman" w:eastAsia="Times New Roman" w:hAnsi="Times New Roman" w:cs="Times New Roman"/>
          <w:lang w:eastAsia="ru-RU"/>
        </w:rPr>
        <w:t>Савельев П.Ю.</w:t>
      </w:r>
    </w:p>
    <w:p w:rsidR="007F30B6" w:rsidRDefault="007F30B6" w:rsidP="00847B0F">
      <w:pPr>
        <w:spacing w:after="0" w:line="120" w:lineRule="auto"/>
        <w:rPr>
          <w:rFonts w:ascii="Times New Roman" w:eastAsia="Times New Roman" w:hAnsi="Times New Roman" w:cs="Times New Roman"/>
          <w:lang w:eastAsia="ru-RU"/>
        </w:rPr>
      </w:pPr>
    </w:p>
    <w:p w:rsidR="007F30B6" w:rsidRDefault="007F30B6" w:rsidP="00847B0F">
      <w:pPr>
        <w:tabs>
          <w:tab w:val="left" w:pos="5103"/>
          <w:tab w:val="left" w:pos="7938"/>
        </w:tabs>
        <w:spacing w:after="0" w:line="240" w:lineRule="auto"/>
        <w:rPr>
          <w:rFonts w:ascii="Times New Roman" w:eastAsia="Times New Roman" w:hAnsi="Times New Roman" w:cs="Times New Roman"/>
          <w:lang w:eastAsia="ru-RU"/>
        </w:rPr>
      </w:pPr>
    </w:p>
    <w:p w:rsidR="007F30B6" w:rsidRDefault="007F30B6" w:rsidP="00847B0F">
      <w:pPr>
        <w:tabs>
          <w:tab w:val="left" w:pos="5103"/>
          <w:tab w:val="left" w:pos="7938"/>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Выписка верна:</w:t>
      </w:r>
    </w:p>
    <w:p w:rsidR="007F30B6" w:rsidRPr="007F30B6" w:rsidRDefault="007F30B6" w:rsidP="00847B0F">
      <w:pPr>
        <w:tabs>
          <w:tab w:val="left" w:pos="5103"/>
          <w:tab w:val="left" w:pos="7938"/>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Директор Ассоциации СРО "УПСЗ"</w:t>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t>Савельев П.Ю.</w:t>
      </w:r>
    </w:p>
    <w:sectPr w:rsidR="007F30B6" w:rsidRPr="007F30B6" w:rsidSect="00CD4F64">
      <w:headerReference w:type="even" r:id="rId7"/>
      <w:pgSz w:w="11906" w:h="16838"/>
      <w:pgMar w:top="720" w:right="720" w:bottom="720" w:left="720"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191" w:rsidRDefault="00D47191">
      <w:pPr>
        <w:spacing w:after="0" w:line="240" w:lineRule="auto"/>
      </w:pPr>
      <w:r>
        <w:separator/>
      </w:r>
    </w:p>
  </w:endnote>
  <w:endnote w:type="continuationSeparator" w:id="0">
    <w:p w:rsidR="00D47191" w:rsidRDefault="00D4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191" w:rsidRDefault="00D47191">
      <w:pPr>
        <w:spacing w:after="0" w:line="240" w:lineRule="auto"/>
      </w:pPr>
      <w:r>
        <w:separator/>
      </w:r>
    </w:p>
  </w:footnote>
  <w:footnote w:type="continuationSeparator" w:id="0">
    <w:p w:rsidR="00D47191" w:rsidRDefault="00D47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191" w:rsidRDefault="00D47191" w:rsidP="00CD4F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47191" w:rsidRDefault="00D471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B36"/>
    <w:multiLevelType w:val="hybridMultilevel"/>
    <w:tmpl w:val="88081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447F7"/>
    <w:multiLevelType w:val="hybridMultilevel"/>
    <w:tmpl w:val="29C86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72124"/>
    <w:multiLevelType w:val="hybridMultilevel"/>
    <w:tmpl w:val="3CCA5F3E"/>
    <w:lvl w:ilvl="0" w:tplc="437696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71794B"/>
    <w:multiLevelType w:val="hybridMultilevel"/>
    <w:tmpl w:val="18943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E1613"/>
    <w:multiLevelType w:val="hybridMultilevel"/>
    <w:tmpl w:val="29065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D213C"/>
    <w:multiLevelType w:val="hybridMultilevel"/>
    <w:tmpl w:val="7F04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354131"/>
    <w:multiLevelType w:val="hybridMultilevel"/>
    <w:tmpl w:val="69E02C8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32B22424"/>
    <w:multiLevelType w:val="hybridMultilevel"/>
    <w:tmpl w:val="69E02C8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390C3830"/>
    <w:multiLevelType w:val="hybridMultilevel"/>
    <w:tmpl w:val="69E02C8E"/>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3C0F51D6"/>
    <w:multiLevelType w:val="hybridMultilevel"/>
    <w:tmpl w:val="E4BC9D76"/>
    <w:lvl w:ilvl="0" w:tplc="3E6C35FC">
      <w:start w:val="1"/>
      <w:numFmt w:val="decimal"/>
      <w:lvlText w:val="%1."/>
      <w:lvlJc w:val="left"/>
      <w:pPr>
        <w:ind w:left="2487" w:hanging="360"/>
      </w:pPr>
      <w:rPr>
        <w:b/>
        <w:color w:val="000000" w:themeColor="text1"/>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10" w15:restartNumberingAfterBreak="0">
    <w:nsid w:val="3DD266BA"/>
    <w:multiLevelType w:val="hybridMultilevel"/>
    <w:tmpl w:val="F7FC3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25418B"/>
    <w:multiLevelType w:val="hybridMultilevel"/>
    <w:tmpl w:val="579EA4C0"/>
    <w:lvl w:ilvl="0" w:tplc="DFFA0CEC">
      <w:start w:val="1"/>
      <w:numFmt w:val="decimal"/>
      <w:lvlText w:val="%1."/>
      <w:lvlJc w:val="left"/>
      <w:pPr>
        <w:ind w:left="502" w:hanging="360"/>
      </w:pPr>
      <w:rPr>
        <w:rFonts w:hint="default"/>
        <w:b w:val="0"/>
      </w:rPr>
    </w:lvl>
    <w:lvl w:ilvl="1" w:tplc="33081D96">
      <w:numFmt w:val="bullet"/>
      <w:lvlText w:val="•"/>
      <w:lvlJc w:val="left"/>
      <w:pPr>
        <w:ind w:left="1724" w:hanging="360"/>
      </w:pPr>
      <w:rPr>
        <w:rFonts w:ascii="Times New Roman" w:eastAsia="Times New Roman" w:hAnsi="Times New Roman" w:cs="Times New Roman" w:hint="default"/>
        <w:b w:val="0"/>
        <w:sz w:val="21"/>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45FD3D4B"/>
    <w:multiLevelType w:val="hybridMultilevel"/>
    <w:tmpl w:val="221AC814"/>
    <w:lvl w:ilvl="0" w:tplc="4A7283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607008"/>
    <w:multiLevelType w:val="hybridMultilevel"/>
    <w:tmpl w:val="6AEC3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0C7164"/>
    <w:multiLevelType w:val="hybridMultilevel"/>
    <w:tmpl w:val="CFBA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BE19B2"/>
    <w:multiLevelType w:val="hybridMultilevel"/>
    <w:tmpl w:val="086C6B0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15:restartNumberingAfterBreak="0">
    <w:nsid w:val="6A8A0C8F"/>
    <w:multiLevelType w:val="hybridMultilevel"/>
    <w:tmpl w:val="3CCA5F3E"/>
    <w:lvl w:ilvl="0" w:tplc="437696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102141"/>
    <w:multiLevelType w:val="hybridMultilevel"/>
    <w:tmpl w:val="917A72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291645F"/>
    <w:multiLevelType w:val="hybridMultilevel"/>
    <w:tmpl w:val="B36E2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B2742D"/>
    <w:multiLevelType w:val="hybridMultilevel"/>
    <w:tmpl w:val="4E9AF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184E81"/>
    <w:multiLevelType w:val="hybridMultilevel"/>
    <w:tmpl w:val="CD10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C36E92"/>
    <w:multiLevelType w:val="hybridMultilevel"/>
    <w:tmpl w:val="3CCA5F3E"/>
    <w:lvl w:ilvl="0" w:tplc="437696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6"/>
  </w:num>
  <w:num w:numId="5">
    <w:abstractNumId w:val="15"/>
  </w:num>
  <w:num w:numId="6">
    <w:abstractNumId w:val="17"/>
  </w:num>
  <w:num w:numId="7">
    <w:abstractNumId w:val="7"/>
  </w:num>
  <w:num w:numId="8">
    <w:abstractNumId w:val="2"/>
  </w:num>
  <w:num w:numId="9">
    <w:abstractNumId w:val="9"/>
  </w:num>
  <w:num w:numId="10">
    <w:abstractNumId w:val="18"/>
  </w:num>
  <w:num w:numId="11">
    <w:abstractNumId w:val="19"/>
  </w:num>
  <w:num w:numId="12">
    <w:abstractNumId w:val="3"/>
  </w:num>
  <w:num w:numId="13">
    <w:abstractNumId w:val="14"/>
  </w:num>
  <w:num w:numId="14">
    <w:abstractNumId w:val="16"/>
  </w:num>
  <w:num w:numId="15">
    <w:abstractNumId w:val="10"/>
  </w:num>
  <w:num w:numId="16">
    <w:abstractNumId w:val="1"/>
  </w:num>
  <w:num w:numId="17">
    <w:abstractNumId w:val="21"/>
  </w:num>
  <w:num w:numId="18">
    <w:abstractNumId w:val="12"/>
  </w:num>
  <w:num w:numId="19">
    <w:abstractNumId w:val="20"/>
  </w:num>
  <w:num w:numId="20">
    <w:abstractNumId w:val="4"/>
  </w:num>
  <w:num w:numId="21">
    <w:abstractNumId w:val="5"/>
  </w:num>
  <w:num w:numId="22">
    <w:abstractNumId w:val="13"/>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1A"/>
    <w:rsid w:val="00006CF9"/>
    <w:rsid w:val="00011891"/>
    <w:rsid w:val="00020999"/>
    <w:rsid w:val="000271C5"/>
    <w:rsid w:val="0003661C"/>
    <w:rsid w:val="0004088E"/>
    <w:rsid w:val="00040C4A"/>
    <w:rsid w:val="000467AB"/>
    <w:rsid w:val="00051F64"/>
    <w:rsid w:val="00097371"/>
    <w:rsid w:val="000A1010"/>
    <w:rsid w:val="000B071F"/>
    <w:rsid w:val="000B7AF6"/>
    <w:rsid w:val="000C180A"/>
    <w:rsid w:val="000D11E5"/>
    <w:rsid w:val="000D19C6"/>
    <w:rsid w:val="000D514C"/>
    <w:rsid w:val="000D77F5"/>
    <w:rsid w:val="000E1D27"/>
    <w:rsid w:val="000E29FD"/>
    <w:rsid w:val="000E4A06"/>
    <w:rsid w:val="000F2BBF"/>
    <w:rsid w:val="000F7D6A"/>
    <w:rsid w:val="001073C8"/>
    <w:rsid w:val="001333B6"/>
    <w:rsid w:val="0015057C"/>
    <w:rsid w:val="001515FC"/>
    <w:rsid w:val="00156540"/>
    <w:rsid w:val="00156C1B"/>
    <w:rsid w:val="00166AB4"/>
    <w:rsid w:val="00167A9B"/>
    <w:rsid w:val="001742B2"/>
    <w:rsid w:val="001764F9"/>
    <w:rsid w:val="00176B26"/>
    <w:rsid w:val="00182BD9"/>
    <w:rsid w:val="00190EBF"/>
    <w:rsid w:val="001A3828"/>
    <w:rsid w:val="001A6D6A"/>
    <w:rsid w:val="001A6DCE"/>
    <w:rsid w:val="001B69F1"/>
    <w:rsid w:val="001C2159"/>
    <w:rsid w:val="001C25A3"/>
    <w:rsid w:val="001F5A7C"/>
    <w:rsid w:val="00210322"/>
    <w:rsid w:val="002158FF"/>
    <w:rsid w:val="00231170"/>
    <w:rsid w:val="00231343"/>
    <w:rsid w:val="00253966"/>
    <w:rsid w:val="002626C0"/>
    <w:rsid w:val="0027054C"/>
    <w:rsid w:val="002730F4"/>
    <w:rsid w:val="0028640D"/>
    <w:rsid w:val="002D50DD"/>
    <w:rsid w:val="002E41CE"/>
    <w:rsid w:val="002F4DD6"/>
    <w:rsid w:val="002F6594"/>
    <w:rsid w:val="00300A6A"/>
    <w:rsid w:val="003037BE"/>
    <w:rsid w:val="0031229A"/>
    <w:rsid w:val="003126D9"/>
    <w:rsid w:val="003519B5"/>
    <w:rsid w:val="00365C62"/>
    <w:rsid w:val="00370B5E"/>
    <w:rsid w:val="00391F20"/>
    <w:rsid w:val="0039332E"/>
    <w:rsid w:val="003A4E3F"/>
    <w:rsid w:val="003A73B3"/>
    <w:rsid w:val="003B3D33"/>
    <w:rsid w:val="003C33E3"/>
    <w:rsid w:val="003D771B"/>
    <w:rsid w:val="003E1741"/>
    <w:rsid w:val="003F34D9"/>
    <w:rsid w:val="004001E4"/>
    <w:rsid w:val="004016F6"/>
    <w:rsid w:val="00420E81"/>
    <w:rsid w:val="00421E6D"/>
    <w:rsid w:val="00427AFE"/>
    <w:rsid w:val="00452AC4"/>
    <w:rsid w:val="00484553"/>
    <w:rsid w:val="00487062"/>
    <w:rsid w:val="004A2908"/>
    <w:rsid w:val="004B4FAF"/>
    <w:rsid w:val="004D3D1A"/>
    <w:rsid w:val="004D573A"/>
    <w:rsid w:val="004E02B1"/>
    <w:rsid w:val="004E0AE5"/>
    <w:rsid w:val="004E3346"/>
    <w:rsid w:val="004E75F1"/>
    <w:rsid w:val="005027C9"/>
    <w:rsid w:val="00502A78"/>
    <w:rsid w:val="00506780"/>
    <w:rsid w:val="00513597"/>
    <w:rsid w:val="0051362A"/>
    <w:rsid w:val="005307A3"/>
    <w:rsid w:val="00547A6B"/>
    <w:rsid w:val="005565C3"/>
    <w:rsid w:val="00571B5C"/>
    <w:rsid w:val="00597228"/>
    <w:rsid w:val="005B53E5"/>
    <w:rsid w:val="005C6A53"/>
    <w:rsid w:val="006056A4"/>
    <w:rsid w:val="00617CD2"/>
    <w:rsid w:val="00623C74"/>
    <w:rsid w:val="0065411B"/>
    <w:rsid w:val="006618CE"/>
    <w:rsid w:val="00672CF0"/>
    <w:rsid w:val="006824CB"/>
    <w:rsid w:val="00691674"/>
    <w:rsid w:val="00693E9B"/>
    <w:rsid w:val="006B7CB3"/>
    <w:rsid w:val="006C37E1"/>
    <w:rsid w:val="006D371A"/>
    <w:rsid w:val="006E1C0C"/>
    <w:rsid w:val="006E5CCB"/>
    <w:rsid w:val="006F3DA9"/>
    <w:rsid w:val="00713CE4"/>
    <w:rsid w:val="00722098"/>
    <w:rsid w:val="00723E43"/>
    <w:rsid w:val="0072434A"/>
    <w:rsid w:val="00725817"/>
    <w:rsid w:val="00732E98"/>
    <w:rsid w:val="00733AA4"/>
    <w:rsid w:val="007359EF"/>
    <w:rsid w:val="007436AE"/>
    <w:rsid w:val="007504BC"/>
    <w:rsid w:val="00770A4D"/>
    <w:rsid w:val="00773BCF"/>
    <w:rsid w:val="00786766"/>
    <w:rsid w:val="007A58EC"/>
    <w:rsid w:val="007C01EA"/>
    <w:rsid w:val="007C0486"/>
    <w:rsid w:val="007D5153"/>
    <w:rsid w:val="007D54FF"/>
    <w:rsid w:val="007D589E"/>
    <w:rsid w:val="007E2404"/>
    <w:rsid w:val="007E42B3"/>
    <w:rsid w:val="007F30B6"/>
    <w:rsid w:val="007F5554"/>
    <w:rsid w:val="00812876"/>
    <w:rsid w:val="00823F80"/>
    <w:rsid w:val="008328E4"/>
    <w:rsid w:val="00837C00"/>
    <w:rsid w:val="00847B0F"/>
    <w:rsid w:val="00856A71"/>
    <w:rsid w:val="00862289"/>
    <w:rsid w:val="0086493C"/>
    <w:rsid w:val="008A59F5"/>
    <w:rsid w:val="008B5CED"/>
    <w:rsid w:val="008C530A"/>
    <w:rsid w:val="008E6479"/>
    <w:rsid w:val="009055A6"/>
    <w:rsid w:val="00931AFD"/>
    <w:rsid w:val="00933450"/>
    <w:rsid w:val="00955169"/>
    <w:rsid w:val="00955A9E"/>
    <w:rsid w:val="009569F8"/>
    <w:rsid w:val="00961D7F"/>
    <w:rsid w:val="0097117C"/>
    <w:rsid w:val="00976D00"/>
    <w:rsid w:val="00982072"/>
    <w:rsid w:val="009B5469"/>
    <w:rsid w:val="009B6496"/>
    <w:rsid w:val="009B7B23"/>
    <w:rsid w:val="009C0D80"/>
    <w:rsid w:val="009C6A0F"/>
    <w:rsid w:val="009E00B7"/>
    <w:rsid w:val="009F525B"/>
    <w:rsid w:val="009F5FF8"/>
    <w:rsid w:val="00A05712"/>
    <w:rsid w:val="00A177EB"/>
    <w:rsid w:val="00A32E85"/>
    <w:rsid w:val="00A62C0D"/>
    <w:rsid w:val="00A84355"/>
    <w:rsid w:val="00A8716D"/>
    <w:rsid w:val="00A92367"/>
    <w:rsid w:val="00AD2CE7"/>
    <w:rsid w:val="00AE505C"/>
    <w:rsid w:val="00AE5907"/>
    <w:rsid w:val="00AE7431"/>
    <w:rsid w:val="00AF2E71"/>
    <w:rsid w:val="00AF74B1"/>
    <w:rsid w:val="00AF76F4"/>
    <w:rsid w:val="00B02D48"/>
    <w:rsid w:val="00B10EF5"/>
    <w:rsid w:val="00B12DAE"/>
    <w:rsid w:val="00B21BA2"/>
    <w:rsid w:val="00B40875"/>
    <w:rsid w:val="00B5375B"/>
    <w:rsid w:val="00B871A3"/>
    <w:rsid w:val="00BA2C95"/>
    <w:rsid w:val="00BC328B"/>
    <w:rsid w:val="00BD0A5E"/>
    <w:rsid w:val="00BF6A2E"/>
    <w:rsid w:val="00C00AA2"/>
    <w:rsid w:val="00C06208"/>
    <w:rsid w:val="00C273C4"/>
    <w:rsid w:val="00C33744"/>
    <w:rsid w:val="00C33B4A"/>
    <w:rsid w:val="00C400AE"/>
    <w:rsid w:val="00C41F75"/>
    <w:rsid w:val="00C507A4"/>
    <w:rsid w:val="00C8112D"/>
    <w:rsid w:val="00C8202C"/>
    <w:rsid w:val="00C920BE"/>
    <w:rsid w:val="00CA00BA"/>
    <w:rsid w:val="00CB381D"/>
    <w:rsid w:val="00CB6B4C"/>
    <w:rsid w:val="00CD0035"/>
    <w:rsid w:val="00CD299B"/>
    <w:rsid w:val="00CD4F64"/>
    <w:rsid w:val="00CE1BA7"/>
    <w:rsid w:val="00CE7D82"/>
    <w:rsid w:val="00D06D0D"/>
    <w:rsid w:val="00D1126B"/>
    <w:rsid w:val="00D1178D"/>
    <w:rsid w:val="00D2247C"/>
    <w:rsid w:val="00D32A1D"/>
    <w:rsid w:val="00D47191"/>
    <w:rsid w:val="00D550C7"/>
    <w:rsid w:val="00D77DA5"/>
    <w:rsid w:val="00D91B34"/>
    <w:rsid w:val="00D921E0"/>
    <w:rsid w:val="00DA0974"/>
    <w:rsid w:val="00DA6AFB"/>
    <w:rsid w:val="00DB6A8B"/>
    <w:rsid w:val="00DD1F48"/>
    <w:rsid w:val="00DE2BFE"/>
    <w:rsid w:val="00DE3C62"/>
    <w:rsid w:val="00DE420C"/>
    <w:rsid w:val="00DF65D5"/>
    <w:rsid w:val="00E03134"/>
    <w:rsid w:val="00E14511"/>
    <w:rsid w:val="00E22F99"/>
    <w:rsid w:val="00E26A9A"/>
    <w:rsid w:val="00E2707A"/>
    <w:rsid w:val="00E349C2"/>
    <w:rsid w:val="00E424B0"/>
    <w:rsid w:val="00E61E53"/>
    <w:rsid w:val="00EB7628"/>
    <w:rsid w:val="00EC2976"/>
    <w:rsid w:val="00ED5560"/>
    <w:rsid w:val="00EE726B"/>
    <w:rsid w:val="00F12F2D"/>
    <w:rsid w:val="00F17205"/>
    <w:rsid w:val="00F3267A"/>
    <w:rsid w:val="00F349B4"/>
    <w:rsid w:val="00F43314"/>
    <w:rsid w:val="00F53D53"/>
    <w:rsid w:val="00F60601"/>
    <w:rsid w:val="00F73FAF"/>
    <w:rsid w:val="00F83E22"/>
    <w:rsid w:val="00FA70DA"/>
    <w:rsid w:val="00FB0711"/>
    <w:rsid w:val="00FB4B70"/>
    <w:rsid w:val="00FD4FC4"/>
    <w:rsid w:val="00FD6927"/>
    <w:rsid w:val="00FF5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7BE4"/>
  <w15:docId w15:val="{A22EBD2E-6B23-40C4-BE5D-41E83A71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3D1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D3D1A"/>
  </w:style>
  <w:style w:type="character" w:styleId="a5">
    <w:name w:val="page number"/>
    <w:basedOn w:val="a0"/>
    <w:rsid w:val="004D3D1A"/>
  </w:style>
  <w:style w:type="paragraph" w:styleId="a6">
    <w:name w:val="List Paragraph"/>
    <w:basedOn w:val="a"/>
    <w:uiPriority w:val="34"/>
    <w:qFormat/>
    <w:rsid w:val="004D3D1A"/>
    <w:pPr>
      <w:ind w:left="720"/>
      <w:contextualSpacing/>
    </w:pPr>
  </w:style>
  <w:style w:type="character" w:styleId="a7">
    <w:name w:val="Strong"/>
    <w:basedOn w:val="a0"/>
    <w:uiPriority w:val="22"/>
    <w:qFormat/>
    <w:rsid w:val="00AF76F4"/>
    <w:rPr>
      <w:b/>
      <w:bCs/>
    </w:rPr>
  </w:style>
  <w:style w:type="paragraph" w:styleId="a8">
    <w:name w:val="Balloon Text"/>
    <w:basedOn w:val="a"/>
    <w:link w:val="a9"/>
    <w:uiPriority w:val="99"/>
    <w:semiHidden/>
    <w:unhideWhenUsed/>
    <w:rsid w:val="001C25A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C2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6879">
      <w:bodyDiv w:val="1"/>
      <w:marLeft w:val="0"/>
      <w:marRight w:val="0"/>
      <w:marTop w:val="0"/>
      <w:marBottom w:val="0"/>
      <w:divBdr>
        <w:top w:val="none" w:sz="0" w:space="0" w:color="auto"/>
        <w:left w:val="none" w:sz="0" w:space="0" w:color="auto"/>
        <w:bottom w:val="none" w:sz="0" w:space="0" w:color="auto"/>
        <w:right w:val="none" w:sz="0" w:space="0" w:color="auto"/>
      </w:divBdr>
    </w:div>
    <w:div w:id="19552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NP SRO</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saCobian</dc:creator>
  <cp:lastModifiedBy>Роман</cp:lastModifiedBy>
  <cp:revision>9</cp:revision>
  <cp:lastPrinted>2023-07-07T10:51:00Z</cp:lastPrinted>
  <dcterms:created xsi:type="dcterms:W3CDTF">2023-07-24T13:37:00Z</dcterms:created>
  <dcterms:modified xsi:type="dcterms:W3CDTF">2023-07-26T08:21:00Z</dcterms:modified>
</cp:coreProperties>
</file>