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A8A" w:rsidRPr="00110C5C" w:rsidRDefault="00483A8A" w:rsidP="00483A8A">
      <w:pPr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УТВЕРЖДЕНО</w:t>
      </w:r>
    </w:p>
    <w:p w:rsidR="00483A8A" w:rsidRPr="00110C5C" w:rsidRDefault="00483A8A" w:rsidP="00483A8A">
      <w:pPr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83A8A" w:rsidRPr="00110C5C" w:rsidRDefault="00483A8A" w:rsidP="00483A8A">
      <w:pPr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решением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Совета </w:t>
      </w: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НП СРО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УП</w:t>
      </w: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СЗ»</w:t>
      </w:r>
    </w:p>
    <w:p w:rsidR="00483A8A" w:rsidRPr="004214DA" w:rsidRDefault="00483A8A" w:rsidP="00483A8A">
      <w:pPr>
        <w:tabs>
          <w:tab w:val="left" w:pos="284"/>
        </w:tabs>
        <w:spacing w:line="240" w:lineRule="auto"/>
        <w:ind w:left="5387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</w:t>
      </w: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16</w:t>
      </w: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июня</w:t>
      </w: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протокол № 303</w:t>
      </w:r>
    </w:p>
    <w:p w:rsidR="006A476A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4F0DC7" w:rsidRDefault="004F0DC7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4F0DC7" w:rsidRPr="007864B4" w:rsidRDefault="004F0DC7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Default="006A476A" w:rsidP="006A47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76A" w:rsidRDefault="00483A8A" w:rsidP="004F0DC7">
      <w:pPr>
        <w:spacing w:after="0" w:line="360" w:lineRule="auto"/>
        <w:ind w:right="-2"/>
        <w:jc w:val="center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noProof/>
        </w:rPr>
        <w:drawing>
          <wp:inline distT="0" distB="0" distL="0" distR="0" wp14:anchorId="7E718012" wp14:editId="634B1E22">
            <wp:extent cx="16192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6A" w:rsidRPr="00D27518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016B0B" w:rsidRPr="004F0DC7" w:rsidRDefault="00016B0B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  <w:r w:rsidRPr="004F0DC7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СТАНДАРТ </w:t>
      </w:r>
      <w:r w:rsidR="00EC53E9" w:rsidRPr="004F0DC7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 </w:t>
      </w:r>
    </w:p>
    <w:p w:rsidR="006A476A" w:rsidRPr="004F0DC7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22232F"/>
          <w:sz w:val="28"/>
          <w:szCs w:val="28"/>
        </w:rPr>
      </w:pPr>
    </w:p>
    <w:p w:rsidR="00016B0B" w:rsidRPr="004F0DC7" w:rsidRDefault="009A03E2" w:rsidP="0008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C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ВЫПОЛНЕНИЮ РАБОТ В ОБЛАСТИ </w:t>
      </w:r>
      <w:r>
        <w:rPr>
          <w:rFonts w:ascii="Times New Roman" w:hAnsi="Times New Roman" w:cs="Times New Roman"/>
          <w:b/>
          <w:sz w:val="28"/>
          <w:szCs w:val="28"/>
        </w:rPr>
        <w:t>ПОДГОТОВКИ ПРОЕКТНОЙ ДОКУМЕНТАЦИИ</w:t>
      </w: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9A03E2" w:rsidRPr="00ED77F4" w:rsidRDefault="009A03E2" w:rsidP="009A03E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ED77F4">
        <w:rPr>
          <w:rFonts w:ascii="Times New Roman" w:eastAsia="Times New Roman" w:hAnsi="Times New Roman"/>
          <w:b/>
          <w:bCs/>
          <w:sz w:val="28"/>
          <w:szCs w:val="28"/>
        </w:rPr>
        <w:t xml:space="preserve">Ассоциации Саморегулируемой организации «Управление проектировщиков Северо-Запада» </w:t>
      </w:r>
    </w:p>
    <w:p w:rsidR="006A476A" w:rsidRPr="00ED77F4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ED77F4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95731" w:rsidRPr="00ED77F4" w:rsidRDefault="00C95731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95731" w:rsidRPr="00ED77F4" w:rsidRDefault="00C95731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923D8" w:rsidRPr="00ED77F4" w:rsidRDefault="00C923D8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ED77F4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A03E2" w:rsidRPr="00ED77F4" w:rsidRDefault="009A03E2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83A8A" w:rsidRPr="00ED77F4" w:rsidRDefault="00483A8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F0DC7" w:rsidRPr="00ED77F4" w:rsidRDefault="004F0DC7" w:rsidP="006A476A">
      <w:pPr>
        <w:jc w:val="center"/>
        <w:rPr>
          <w:rFonts w:ascii="Times New Roman" w:hAnsi="Times New Roman"/>
        </w:rPr>
      </w:pPr>
      <w:r w:rsidRPr="00ED77F4">
        <w:rPr>
          <w:rFonts w:ascii="Times New Roman" w:hAnsi="Times New Roman"/>
        </w:rPr>
        <w:t>Санкт-Петербург</w:t>
      </w:r>
    </w:p>
    <w:p w:rsidR="006A476A" w:rsidRPr="00ED77F4" w:rsidRDefault="006A476A" w:rsidP="006A476A">
      <w:pPr>
        <w:jc w:val="center"/>
        <w:rPr>
          <w:rFonts w:ascii="Times New Roman" w:hAnsi="Times New Roman" w:cs="Times New Roman"/>
        </w:rPr>
      </w:pPr>
      <w:r w:rsidRPr="00ED77F4">
        <w:rPr>
          <w:rFonts w:ascii="Times New Roman" w:hAnsi="Times New Roman"/>
        </w:rPr>
        <w:t xml:space="preserve"> 2017</w:t>
      </w:r>
    </w:p>
    <w:p w:rsidR="00016B0B" w:rsidRPr="00ED77F4" w:rsidRDefault="00016B0B" w:rsidP="004F0DC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D77F4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AE1143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 1.1. Настоящий Стандарт разработан </w:t>
      </w:r>
      <w:r w:rsidR="00AE1143" w:rsidRPr="00ED77F4">
        <w:rPr>
          <w:rFonts w:ascii="Times New Roman" w:hAnsi="Times New Roman" w:cs="Times New Roman"/>
        </w:rPr>
        <w:t xml:space="preserve">Ассоциацией </w:t>
      </w:r>
      <w:r w:rsidR="0008196E" w:rsidRPr="00ED77F4">
        <w:rPr>
          <w:rFonts w:ascii="Times New Roman" w:hAnsi="Times New Roman" w:cs="Times New Roman"/>
        </w:rPr>
        <w:t xml:space="preserve">Саморегулируемая организация </w:t>
      </w:r>
      <w:r w:rsidR="00AE1143" w:rsidRPr="00ED77F4">
        <w:rPr>
          <w:rFonts w:ascii="Times New Roman" w:hAnsi="Times New Roman" w:cs="Times New Roman"/>
        </w:rPr>
        <w:t>«</w:t>
      </w:r>
      <w:r w:rsidR="00483A8A" w:rsidRPr="00ED77F4">
        <w:rPr>
          <w:rFonts w:ascii="Times New Roman" w:hAnsi="Times New Roman" w:cs="Times New Roman"/>
        </w:rPr>
        <w:t>Управление проектировщиков</w:t>
      </w:r>
      <w:r w:rsidR="0008196E" w:rsidRPr="00ED77F4">
        <w:rPr>
          <w:rFonts w:ascii="Times New Roman" w:hAnsi="Times New Roman" w:cs="Times New Roman"/>
        </w:rPr>
        <w:t xml:space="preserve"> Северо-Запада</w:t>
      </w:r>
      <w:r w:rsidR="00AE1143" w:rsidRPr="00ED77F4">
        <w:rPr>
          <w:rFonts w:ascii="Times New Roman" w:hAnsi="Times New Roman" w:cs="Times New Roman"/>
        </w:rPr>
        <w:t>»</w:t>
      </w:r>
      <w:r w:rsidRPr="00ED77F4">
        <w:rPr>
          <w:rFonts w:ascii="Times New Roman" w:hAnsi="Times New Roman" w:cs="Times New Roman"/>
        </w:rPr>
        <w:t xml:space="preserve"> (далее –</w:t>
      </w:r>
      <w:r w:rsidR="0008196E" w:rsidRPr="00ED77F4">
        <w:rPr>
          <w:rFonts w:ascii="Times New Roman" w:hAnsi="Times New Roman" w:cs="Times New Roman"/>
        </w:rPr>
        <w:t xml:space="preserve"> </w:t>
      </w:r>
      <w:r w:rsidRPr="00ED77F4">
        <w:rPr>
          <w:rFonts w:ascii="Times New Roman" w:hAnsi="Times New Roman" w:cs="Times New Roman"/>
        </w:rPr>
        <w:t xml:space="preserve">Ассоциация) в соответствии с положениями Градостроительного кодекса Российской Федерации, Федерального закона «О саморегулируемых организациях» и Федерального закона «О техническом регулировании». </w:t>
      </w:r>
    </w:p>
    <w:p w:rsidR="00AE1143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1.2. Целью разработки данного стандарта является обеспечение достижения целей и задач Ассоциации, установленных Градостроительным кодексом РФ. </w:t>
      </w:r>
    </w:p>
    <w:p w:rsidR="00AE1143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1.3. Н</w:t>
      </w:r>
      <w:r w:rsidR="00AE1143" w:rsidRPr="00ED77F4">
        <w:rPr>
          <w:rFonts w:ascii="Times New Roman" w:hAnsi="Times New Roman" w:cs="Times New Roman"/>
        </w:rPr>
        <w:t>астоящий Стандарт устанавливает</w:t>
      </w:r>
      <w:r w:rsidRPr="00ED77F4">
        <w:rPr>
          <w:rFonts w:ascii="Times New Roman" w:hAnsi="Times New Roman" w:cs="Times New Roman"/>
        </w:rPr>
        <w:t xml:space="preserve"> общие правила выполнения работ по </w:t>
      </w:r>
      <w:r w:rsidR="00483A8A" w:rsidRPr="00ED77F4">
        <w:rPr>
          <w:rFonts w:ascii="Times New Roman" w:hAnsi="Times New Roman" w:cs="Times New Roman"/>
        </w:rPr>
        <w:t>подготовке проектной документации</w:t>
      </w:r>
      <w:r w:rsidRPr="00ED77F4">
        <w:rPr>
          <w:rFonts w:ascii="Times New Roman" w:hAnsi="Times New Roman" w:cs="Times New Roman"/>
        </w:rPr>
        <w:t xml:space="preserve">, которые оказывают влияние на безопасность объектов капитального строительства, требования. </w:t>
      </w:r>
    </w:p>
    <w:p w:rsidR="00016B0B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1.4. Устанавливаемые настоящим Стандартом требования к выполнению работ по </w:t>
      </w:r>
      <w:r w:rsidR="00483A8A" w:rsidRPr="00ED77F4">
        <w:rPr>
          <w:rFonts w:ascii="Times New Roman" w:hAnsi="Times New Roman" w:cs="Times New Roman"/>
        </w:rPr>
        <w:t>подготовке проектной документации</w:t>
      </w:r>
      <w:r w:rsidRPr="00ED77F4">
        <w:rPr>
          <w:rFonts w:ascii="Times New Roman" w:hAnsi="Times New Roman" w:cs="Times New Roman"/>
        </w:rPr>
        <w:t xml:space="preserve">, и результатам указанных работ, системе </w:t>
      </w:r>
      <w:proofErr w:type="gramStart"/>
      <w:r w:rsidRPr="00ED77F4">
        <w:rPr>
          <w:rFonts w:ascii="Times New Roman" w:hAnsi="Times New Roman" w:cs="Times New Roman"/>
        </w:rPr>
        <w:t>контроля за</w:t>
      </w:r>
      <w:proofErr w:type="gramEnd"/>
      <w:r w:rsidRPr="00ED77F4">
        <w:rPr>
          <w:rFonts w:ascii="Times New Roman" w:hAnsi="Times New Roman" w:cs="Times New Roman"/>
        </w:rPr>
        <w:t xml:space="preserve"> выполнением указанных работ членами Ассоциации, обязательны для выполнения всеми членами Ассоциации. </w:t>
      </w:r>
    </w:p>
    <w:p w:rsidR="00016B0B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 </w:t>
      </w:r>
    </w:p>
    <w:p w:rsidR="00016B0B" w:rsidRPr="00ED77F4" w:rsidRDefault="00016B0B" w:rsidP="004F0DC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D77F4">
        <w:rPr>
          <w:rFonts w:ascii="Times New Roman" w:hAnsi="Times New Roman" w:cs="Times New Roman"/>
          <w:b/>
        </w:rPr>
        <w:t>2. Основы регулирования, цели и принципы</w:t>
      </w:r>
    </w:p>
    <w:p w:rsidR="00C923D8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2.1. Основными целями стандартов являются: </w:t>
      </w:r>
    </w:p>
    <w:p w:rsidR="00C923D8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D77F4">
        <w:rPr>
          <w:rFonts w:ascii="Times New Roman" w:hAnsi="Times New Roman" w:cs="Times New Roman"/>
        </w:rPr>
        <w:t>1) 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капитального строительства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растений, объектам культурного наследия (памятникам истории и культуры) народов Российской Федерации (далее - вред)</w:t>
      </w:r>
      <w:r w:rsidR="00FA6CB4" w:rsidRPr="00ED77F4">
        <w:rPr>
          <w:rFonts w:ascii="Times New Roman" w:hAnsi="Times New Roman" w:cs="Times New Roman"/>
        </w:rPr>
        <w:t xml:space="preserve"> вследствие недостатков работ</w:t>
      </w:r>
      <w:r w:rsidRPr="00ED77F4">
        <w:rPr>
          <w:rFonts w:ascii="Times New Roman" w:hAnsi="Times New Roman" w:cs="Times New Roman"/>
        </w:rPr>
        <w:t>, которые оказывают влияние на</w:t>
      </w:r>
      <w:proofErr w:type="gramEnd"/>
      <w:r w:rsidRPr="00ED77F4">
        <w:rPr>
          <w:rFonts w:ascii="Times New Roman" w:hAnsi="Times New Roman" w:cs="Times New Roman"/>
        </w:rPr>
        <w:t xml:space="preserve"> безопасность объектов капитального строительства и выполняются членами Ассоциации; </w:t>
      </w:r>
    </w:p>
    <w:p w:rsidR="00C923D8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2) обеспечение конкурентоспособности и качества (работ, услуг) индивидуальных предпринимателей и (или) юридических лиц, осуществляющих </w:t>
      </w:r>
      <w:r w:rsidR="00483A8A" w:rsidRPr="00ED77F4">
        <w:rPr>
          <w:rFonts w:ascii="Times New Roman" w:hAnsi="Times New Roman" w:cs="Times New Roman"/>
        </w:rPr>
        <w:t>подготовку проектной документации</w:t>
      </w:r>
      <w:r w:rsidRPr="00ED77F4">
        <w:rPr>
          <w:rFonts w:ascii="Times New Roman" w:hAnsi="Times New Roman" w:cs="Times New Roman"/>
        </w:rPr>
        <w:t xml:space="preserve">; </w:t>
      </w:r>
    </w:p>
    <w:p w:rsidR="00C923D8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3) обеспечение соблюдения требований технических регламентов; </w:t>
      </w:r>
    </w:p>
    <w:p w:rsidR="008C5ABC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4) повышение качества выполнения работ по </w:t>
      </w:r>
      <w:r w:rsidR="00483A8A" w:rsidRPr="00ED77F4">
        <w:rPr>
          <w:rFonts w:ascii="Times New Roman" w:hAnsi="Times New Roman" w:cs="Times New Roman"/>
        </w:rPr>
        <w:t>подготовке проектной документации;</w:t>
      </w:r>
      <w:r w:rsidRPr="00ED77F4">
        <w:rPr>
          <w:rFonts w:ascii="Times New Roman" w:hAnsi="Times New Roman" w:cs="Times New Roman"/>
        </w:rPr>
        <w:t xml:space="preserve"> </w:t>
      </w:r>
    </w:p>
    <w:p w:rsidR="00C923D8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2.2. Основными принципами стандартов являются принципы: </w:t>
      </w:r>
    </w:p>
    <w:p w:rsidR="00C923D8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1) максимального учета при разработке стандартов законных интересов заинтересованных лиц; </w:t>
      </w:r>
    </w:p>
    <w:p w:rsidR="00C923D8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2) недопустимости установления таких стандартов, которые противоречат техническим регламентам; </w:t>
      </w:r>
    </w:p>
    <w:p w:rsidR="008C5ABC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3) обеспечения условий для единообразного применения стандартов. </w:t>
      </w:r>
    </w:p>
    <w:p w:rsidR="0008196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2.3. Принципы выполнения работ членами Ассоциации: </w:t>
      </w:r>
    </w:p>
    <w:p w:rsidR="0008196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1) создание при выполнении работ условий, исключающих причинение вреда жизни и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таких работ. </w:t>
      </w:r>
    </w:p>
    <w:p w:rsidR="0008196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2) соблюдение при выполнении работ требований действующего законодательства Российской Федерации, в том числе тре</w:t>
      </w:r>
      <w:r w:rsidR="00483A8A" w:rsidRPr="00ED77F4">
        <w:rPr>
          <w:rFonts w:ascii="Times New Roman" w:hAnsi="Times New Roman" w:cs="Times New Roman"/>
        </w:rPr>
        <w:t>бований технических регламентов</w:t>
      </w:r>
      <w:r w:rsidRPr="00ED77F4">
        <w:rPr>
          <w:rFonts w:ascii="Times New Roman" w:hAnsi="Times New Roman" w:cs="Times New Roman"/>
        </w:rPr>
        <w:t xml:space="preserve">. </w:t>
      </w:r>
    </w:p>
    <w:p w:rsidR="0008196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3) соблюдение при выполнении работ требований документации</w:t>
      </w:r>
      <w:r w:rsidR="00483A8A" w:rsidRPr="00ED77F4">
        <w:rPr>
          <w:rFonts w:ascii="Times New Roman" w:hAnsi="Times New Roman" w:cs="Times New Roman"/>
        </w:rPr>
        <w:t xml:space="preserve"> (задание на проектирование и </w:t>
      </w:r>
      <w:proofErr w:type="spellStart"/>
      <w:proofErr w:type="gramStart"/>
      <w:r w:rsidR="00483A8A" w:rsidRPr="00ED77F4">
        <w:rPr>
          <w:rFonts w:ascii="Times New Roman" w:hAnsi="Times New Roman" w:cs="Times New Roman"/>
        </w:rPr>
        <w:t>др</w:t>
      </w:r>
      <w:proofErr w:type="spellEnd"/>
      <w:proofErr w:type="gramEnd"/>
      <w:r w:rsidR="00483A8A" w:rsidRPr="00ED77F4">
        <w:rPr>
          <w:rFonts w:ascii="Times New Roman" w:hAnsi="Times New Roman" w:cs="Times New Roman"/>
        </w:rPr>
        <w:t>)</w:t>
      </w:r>
      <w:r w:rsidRPr="00ED77F4">
        <w:rPr>
          <w:rFonts w:ascii="Times New Roman" w:hAnsi="Times New Roman" w:cs="Times New Roman"/>
        </w:rPr>
        <w:t>, определяющей объем, содержание работ и другие</w:t>
      </w:r>
      <w:r w:rsidR="008C5ABC" w:rsidRPr="00ED77F4">
        <w:rPr>
          <w:rFonts w:ascii="Times New Roman" w:hAnsi="Times New Roman" w:cs="Times New Roman"/>
        </w:rPr>
        <w:t>,</w:t>
      </w:r>
      <w:r w:rsidRPr="00ED77F4">
        <w:rPr>
          <w:rFonts w:ascii="Times New Roman" w:hAnsi="Times New Roman" w:cs="Times New Roman"/>
        </w:rPr>
        <w:t xml:space="preserve"> предъявляемые к ней требования; </w:t>
      </w:r>
    </w:p>
    <w:p w:rsidR="008C5ABC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4) обеспечение надлежащего качества выполнения работ</w:t>
      </w:r>
      <w:proofErr w:type="gramStart"/>
      <w:r w:rsidRPr="00ED77F4">
        <w:rPr>
          <w:rFonts w:ascii="Times New Roman" w:hAnsi="Times New Roman" w:cs="Times New Roman"/>
        </w:rPr>
        <w:t xml:space="preserve"> </w:t>
      </w:r>
      <w:r w:rsidR="00483A8A" w:rsidRPr="00ED77F4">
        <w:rPr>
          <w:rFonts w:ascii="Times New Roman" w:hAnsi="Times New Roman" w:cs="Times New Roman"/>
        </w:rPr>
        <w:t>,</w:t>
      </w:r>
      <w:proofErr w:type="gramEnd"/>
      <w:r w:rsidRPr="00ED77F4">
        <w:rPr>
          <w:rFonts w:ascii="Times New Roman" w:hAnsi="Times New Roman" w:cs="Times New Roman"/>
        </w:rPr>
        <w:t xml:space="preserve">. </w:t>
      </w:r>
    </w:p>
    <w:p w:rsidR="00F0663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2.4. Работы по </w:t>
      </w:r>
      <w:r w:rsidR="00483A8A" w:rsidRPr="00ED77F4">
        <w:rPr>
          <w:rFonts w:ascii="Times New Roman" w:hAnsi="Times New Roman" w:cs="Times New Roman"/>
        </w:rPr>
        <w:t>подготовке проектной документации,</w:t>
      </w:r>
      <w:r w:rsidRPr="00ED77F4">
        <w:rPr>
          <w:rFonts w:ascii="Times New Roman" w:hAnsi="Times New Roman" w:cs="Times New Roman"/>
        </w:rPr>
        <w:t xml:space="preserve"> которые выполняются только членами саморегулируемых организаций, определяются Градостроительным кодексом. </w:t>
      </w:r>
    </w:p>
    <w:p w:rsidR="00016B0B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lastRenderedPageBreak/>
        <w:t xml:space="preserve">2.5. В целях подтверждения качества работ выполняемых членами </w:t>
      </w:r>
      <w:r w:rsidR="0008196E" w:rsidRPr="00ED77F4">
        <w:rPr>
          <w:rFonts w:ascii="Times New Roman" w:hAnsi="Times New Roman" w:cs="Times New Roman"/>
        </w:rPr>
        <w:t>Ассоциации члены</w:t>
      </w:r>
      <w:r w:rsidR="00F0663E" w:rsidRPr="00ED77F4">
        <w:rPr>
          <w:rFonts w:ascii="Times New Roman" w:hAnsi="Times New Roman" w:cs="Times New Roman"/>
        </w:rPr>
        <w:t xml:space="preserve"> </w:t>
      </w:r>
      <w:r w:rsidRPr="00ED77F4">
        <w:rPr>
          <w:rFonts w:ascii="Times New Roman" w:hAnsi="Times New Roman" w:cs="Times New Roman"/>
        </w:rPr>
        <w:t xml:space="preserve">Ассоциации вправе в установленном порядке проходить сертификацию соответствия работ, которые оказывают влияние на безопасность объектов капитального строительства, сертификацию системы менеджмента качества, при осуществлении добровольного подтверждения соответствия в определенной системе добровольной сертификации. </w:t>
      </w:r>
    </w:p>
    <w:p w:rsidR="00016B0B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 </w:t>
      </w:r>
    </w:p>
    <w:p w:rsidR="00016B0B" w:rsidRPr="00ED77F4" w:rsidRDefault="00016B0B" w:rsidP="004F0DC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D77F4">
        <w:rPr>
          <w:rFonts w:ascii="Times New Roman" w:hAnsi="Times New Roman" w:cs="Times New Roman"/>
          <w:b/>
        </w:rPr>
        <w:t>3. Общие требования к выполнению работ</w:t>
      </w:r>
    </w:p>
    <w:p w:rsidR="00F0663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3.1. Член Ассоциации обязан выполнять работы</w:t>
      </w:r>
      <w:r w:rsidR="00483A8A" w:rsidRPr="00ED77F4">
        <w:rPr>
          <w:rFonts w:ascii="Times New Roman" w:hAnsi="Times New Roman" w:cs="Times New Roman"/>
        </w:rPr>
        <w:t xml:space="preserve"> по подготовке проектной документации</w:t>
      </w:r>
      <w:r w:rsidRPr="00ED77F4">
        <w:rPr>
          <w:rFonts w:ascii="Times New Roman" w:hAnsi="Times New Roman" w:cs="Times New Roman"/>
        </w:rPr>
        <w:t xml:space="preserve"> в соответствии </w:t>
      </w:r>
      <w:proofErr w:type="gramStart"/>
      <w:r w:rsidRPr="00ED77F4">
        <w:rPr>
          <w:rFonts w:ascii="Times New Roman" w:hAnsi="Times New Roman" w:cs="Times New Roman"/>
        </w:rPr>
        <w:t>с</w:t>
      </w:r>
      <w:proofErr w:type="gramEnd"/>
      <w:r w:rsidRPr="00ED77F4">
        <w:rPr>
          <w:rFonts w:ascii="Times New Roman" w:hAnsi="Times New Roman" w:cs="Times New Roman"/>
        </w:rPr>
        <w:t xml:space="preserve">: </w:t>
      </w:r>
    </w:p>
    <w:p w:rsidR="00F0663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1) заданием заказчика, определенным </w:t>
      </w:r>
      <w:r w:rsidR="00483A8A" w:rsidRPr="00ED77F4">
        <w:rPr>
          <w:rFonts w:ascii="Times New Roman" w:hAnsi="Times New Roman" w:cs="Times New Roman"/>
        </w:rPr>
        <w:t xml:space="preserve">соответствующим </w:t>
      </w:r>
      <w:r w:rsidRPr="00ED77F4">
        <w:rPr>
          <w:rFonts w:ascii="Times New Roman" w:hAnsi="Times New Roman" w:cs="Times New Roman"/>
        </w:rPr>
        <w:t xml:space="preserve">договором; </w:t>
      </w:r>
    </w:p>
    <w:p w:rsidR="00F0663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2) </w:t>
      </w:r>
      <w:r w:rsidR="00483A8A" w:rsidRPr="00ED77F4">
        <w:rPr>
          <w:rFonts w:ascii="Times New Roman" w:hAnsi="Times New Roman" w:cs="Times New Roman"/>
        </w:rPr>
        <w:t>заданием на проектирование</w:t>
      </w:r>
      <w:r w:rsidRPr="00ED77F4">
        <w:rPr>
          <w:rFonts w:ascii="Times New Roman" w:hAnsi="Times New Roman" w:cs="Times New Roman"/>
        </w:rPr>
        <w:t>, определяющ</w:t>
      </w:r>
      <w:r w:rsidR="00483A8A" w:rsidRPr="00ED77F4">
        <w:rPr>
          <w:rFonts w:ascii="Times New Roman" w:hAnsi="Times New Roman" w:cs="Times New Roman"/>
        </w:rPr>
        <w:t>им</w:t>
      </w:r>
      <w:r w:rsidRPr="00ED77F4">
        <w:rPr>
          <w:rFonts w:ascii="Times New Roman" w:hAnsi="Times New Roman" w:cs="Times New Roman"/>
        </w:rPr>
        <w:t xml:space="preserve"> объем, содержание работ и </w:t>
      </w:r>
      <w:proofErr w:type="gramStart"/>
      <w:r w:rsidRPr="00ED77F4">
        <w:rPr>
          <w:rFonts w:ascii="Times New Roman" w:hAnsi="Times New Roman" w:cs="Times New Roman"/>
        </w:rPr>
        <w:t>другие</w:t>
      </w:r>
      <w:proofErr w:type="gramEnd"/>
      <w:r w:rsidRPr="00ED77F4">
        <w:rPr>
          <w:rFonts w:ascii="Times New Roman" w:hAnsi="Times New Roman" w:cs="Times New Roman"/>
        </w:rPr>
        <w:t xml:space="preserve"> предъявляемые к </w:t>
      </w:r>
      <w:r w:rsidR="00CC4574" w:rsidRPr="00ED77F4">
        <w:rPr>
          <w:rFonts w:ascii="Times New Roman" w:hAnsi="Times New Roman" w:cs="Times New Roman"/>
        </w:rPr>
        <w:t>ним</w:t>
      </w:r>
      <w:r w:rsidRPr="00ED77F4">
        <w:rPr>
          <w:rFonts w:ascii="Times New Roman" w:hAnsi="Times New Roman" w:cs="Times New Roman"/>
        </w:rPr>
        <w:t xml:space="preserve"> требования; </w:t>
      </w:r>
    </w:p>
    <w:p w:rsidR="00F0663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3) требованиями градостроительного плана земельного участка; </w:t>
      </w:r>
    </w:p>
    <w:p w:rsidR="003A759E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4) требованиями технических регламентов</w:t>
      </w:r>
      <w:r w:rsidR="003A759E" w:rsidRPr="00ED77F4">
        <w:rPr>
          <w:rFonts w:ascii="Times New Roman" w:hAnsi="Times New Roman" w:cs="Times New Roman"/>
        </w:rPr>
        <w:t>;</w:t>
      </w:r>
    </w:p>
    <w:p w:rsidR="00F0663E" w:rsidRPr="00ED77F4" w:rsidRDefault="00483A8A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5</w:t>
      </w:r>
      <w:r w:rsidR="003A759E" w:rsidRPr="00ED77F4">
        <w:rPr>
          <w:rFonts w:ascii="Times New Roman" w:hAnsi="Times New Roman" w:cs="Times New Roman"/>
        </w:rPr>
        <w:t>) стандартами НО</w:t>
      </w:r>
      <w:r w:rsidRPr="00ED77F4">
        <w:rPr>
          <w:rFonts w:ascii="Times New Roman" w:hAnsi="Times New Roman" w:cs="Times New Roman"/>
        </w:rPr>
        <w:t>ПРИЗ</w:t>
      </w:r>
      <w:r w:rsidR="003A759E" w:rsidRPr="00ED77F4">
        <w:rPr>
          <w:rFonts w:ascii="Times New Roman" w:hAnsi="Times New Roman" w:cs="Times New Roman"/>
        </w:rPr>
        <w:t>.</w:t>
      </w:r>
      <w:r w:rsidR="00016B0B" w:rsidRPr="00ED77F4">
        <w:rPr>
          <w:rFonts w:ascii="Times New Roman" w:hAnsi="Times New Roman" w:cs="Times New Roman"/>
        </w:rPr>
        <w:t xml:space="preserve"> </w:t>
      </w:r>
    </w:p>
    <w:p w:rsidR="00D72082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3.2. </w:t>
      </w:r>
      <w:proofErr w:type="gramStart"/>
      <w:r w:rsidRPr="00ED77F4">
        <w:rPr>
          <w:rFonts w:ascii="Times New Roman" w:hAnsi="Times New Roman" w:cs="Times New Roman"/>
        </w:rPr>
        <w:t>В целях организации исполнения</w:t>
      </w:r>
      <w:r w:rsidR="000E385E" w:rsidRPr="00ED77F4">
        <w:rPr>
          <w:rFonts w:ascii="Times New Roman" w:hAnsi="Times New Roman" w:cs="Times New Roman"/>
        </w:rPr>
        <w:t xml:space="preserve"> требований действующего законодательства об охране труда, пожарной безопасности и экологической безопасности, </w:t>
      </w:r>
      <w:r w:rsidRPr="00ED77F4">
        <w:rPr>
          <w:rFonts w:ascii="Times New Roman" w:hAnsi="Times New Roman" w:cs="Times New Roman"/>
        </w:rPr>
        <w:t xml:space="preserve"> при выполнении работ, юридическими лицами и индивидуальными предпринимателями, являющимися членами Ассоциации</w:t>
      </w:r>
      <w:r w:rsidR="00D72082" w:rsidRPr="00ED77F4">
        <w:rPr>
          <w:rFonts w:ascii="Times New Roman" w:hAnsi="Times New Roman" w:cs="Times New Roman"/>
        </w:rPr>
        <w:t>,</w:t>
      </w:r>
      <w:r w:rsidRPr="00ED77F4">
        <w:rPr>
          <w:rFonts w:ascii="Times New Roman" w:hAnsi="Times New Roman" w:cs="Times New Roman"/>
        </w:rPr>
        <w:t xml:space="preserve"> вводятся должности специалистов, по обеспечению соответствующих требований, а в случаях</w:t>
      </w:r>
      <w:r w:rsidR="00E63D99" w:rsidRPr="00ED77F4">
        <w:rPr>
          <w:rFonts w:ascii="Times New Roman" w:hAnsi="Times New Roman" w:cs="Times New Roman"/>
        </w:rPr>
        <w:t>,</w:t>
      </w:r>
      <w:r w:rsidRPr="00ED77F4">
        <w:rPr>
          <w:rFonts w:ascii="Times New Roman" w:hAnsi="Times New Roman" w:cs="Times New Roman"/>
        </w:rPr>
        <w:t xml:space="preserve"> предусмотренных действующим законодательством и нормативно</w:t>
      </w:r>
      <w:r w:rsidR="000E385E" w:rsidRPr="00ED77F4">
        <w:rPr>
          <w:rFonts w:ascii="Times New Roman" w:hAnsi="Times New Roman" w:cs="Times New Roman"/>
        </w:rPr>
        <w:t>-</w:t>
      </w:r>
      <w:r w:rsidRPr="00ED77F4">
        <w:rPr>
          <w:rFonts w:ascii="Times New Roman" w:hAnsi="Times New Roman" w:cs="Times New Roman"/>
        </w:rPr>
        <w:t>правовыми актами органов государственной власти</w:t>
      </w:r>
      <w:r w:rsidR="00E63D99" w:rsidRPr="00ED77F4">
        <w:rPr>
          <w:rFonts w:ascii="Times New Roman" w:hAnsi="Times New Roman" w:cs="Times New Roman"/>
        </w:rPr>
        <w:t>,</w:t>
      </w:r>
      <w:r w:rsidRPr="00ED77F4">
        <w:rPr>
          <w:rFonts w:ascii="Times New Roman" w:hAnsi="Times New Roman" w:cs="Times New Roman"/>
        </w:rPr>
        <w:t xml:space="preserve"> создаются соответствующие службы.</w:t>
      </w:r>
      <w:proofErr w:type="gramEnd"/>
      <w:r w:rsidRPr="00ED77F4">
        <w:rPr>
          <w:rFonts w:ascii="Times New Roman" w:hAnsi="Times New Roman" w:cs="Times New Roman"/>
        </w:rPr>
        <w:t xml:space="preserve"> Специалисты по охране труда, специалисты по пожарной безопасности и специалисты по экологической безопасности должны соответствовать квалификационным требованиям, установленным действующим законодательством Российской </w:t>
      </w:r>
      <w:r w:rsidR="00D72082" w:rsidRPr="00ED77F4">
        <w:rPr>
          <w:rFonts w:ascii="Times New Roman" w:hAnsi="Times New Roman" w:cs="Times New Roman"/>
        </w:rPr>
        <w:t>Федерации и подзаконным нормативно-правовым актам</w:t>
      </w:r>
      <w:r w:rsidRPr="00ED77F4">
        <w:rPr>
          <w:rFonts w:ascii="Times New Roman" w:hAnsi="Times New Roman" w:cs="Times New Roman"/>
        </w:rPr>
        <w:t xml:space="preserve"> органов государственной власти. </w:t>
      </w:r>
    </w:p>
    <w:p w:rsidR="00D72082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3.3. Член Ассоциации обязан выполнить все работы, указанные в </w:t>
      </w:r>
      <w:r w:rsidR="00483A8A" w:rsidRPr="00ED77F4">
        <w:rPr>
          <w:rFonts w:ascii="Times New Roman" w:hAnsi="Times New Roman" w:cs="Times New Roman"/>
        </w:rPr>
        <w:t xml:space="preserve">задании на </w:t>
      </w:r>
      <w:proofErr w:type="gramStart"/>
      <w:r w:rsidR="00483A8A" w:rsidRPr="00ED77F4">
        <w:rPr>
          <w:rFonts w:ascii="Times New Roman" w:hAnsi="Times New Roman" w:cs="Times New Roman"/>
        </w:rPr>
        <w:t>проектирование</w:t>
      </w:r>
      <w:proofErr w:type="gramEnd"/>
      <w:r w:rsidR="00483A8A" w:rsidRPr="00ED77F4">
        <w:rPr>
          <w:rFonts w:ascii="Times New Roman" w:hAnsi="Times New Roman" w:cs="Times New Roman"/>
        </w:rPr>
        <w:t xml:space="preserve"> ес</w:t>
      </w:r>
      <w:r w:rsidRPr="00ED77F4">
        <w:rPr>
          <w:rFonts w:ascii="Times New Roman" w:hAnsi="Times New Roman" w:cs="Times New Roman"/>
        </w:rPr>
        <w:t xml:space="preserve">ли иное не определено договором. </w:t>
      </w:r>
    </w:p>
    <w:p w:rsidR="00DD5AE5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</w:t>
      </w:r>
      <w:r w:rsidR="00CC4574" w:rsidRPr="00ED77F4">
        <w:rPr>
          <w:rFonts w:ascii="Times New Roman" w:hAnsi="Times New Roman" w:cs="Times New Roman"/>
        </w:rPr>
        <w:t>4</w:t>
      </w:r>
      <w:r w:rsidRPr="00ED77F4">
        <w:rPr>
          <w:rFonts w:ascii="Times New Roman" w:hAnsi="Times New Roman" w:cs="Times New Roman"/>
        </w:rPr>
        <w:t>. Член Ассоциации обязан испо</w:t>
      </w:r>
      <w:r w:rsidR="00483A8A" w:rsidRPr="00ED77F4">
        <w:rPr>
          <w:rFonts w:ascii="Times New Roman" w:hAnsi="Times New Roman" w:cs="Times New Roman"/>
        </w:rPr>
        <w:t xml:space="preserve">лнять полученные в ходе работ </w:t>
      </w:r>
      <w:r w:rsidRPr="00ED77F4">
        <w:rPr>
          <w:rFonts w:ascii="Times New Roman" w:hAnsi="Times New Roman" w:cs="Times New Roman"/>
        </w:rPr>
        <w:t xml:space="preserve">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члена Ассоциации. </w:t>
      </w:r>
    </w:p>
    <w:p w:rsidR="00DD5AE5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</w:t>
      </w:r>
      <w:r w:rsidR="00CC4574" w:rsidRPr="00ED77F4">
        <w:rPr>
          <w:rFonts w:ascii="Times New Roman" w:hAnsi="Times New Roman" w:cs="Times New Roman"/>
        </w:rPr>
        <w:t>5</w:t>
      </w:r>
      <w:r w:rsidRPr="00ED77F4">
        <w:rPr>
          <w:rFonts w:ascii="Times New Roman" w:hAnsi="Times New Roman" w:cs="Times New Roman"/>
        </w:rPr>
        <w:t xml:space="preserve">. Если при выполнении работ выявляются обстоятельства, препятствующие надлежащему исполнению договора, которые не зависят от члена Ассоциации, член </w:t>
      </w:r>
      <w:r w:rsidR="00DD5AE5" w:rsidRPr="00ED77F4">
        <w:rPr>
          <w:rFonts w:ascii="Times New Roman" w:hAnsi="Times New Roman" w:cs="Times New Roman"/>
        </w:rPr>
        <w:t>Ассоциации обязан в течение</w:t>
      </w:r>
      <w:r w:rsidRPr="00ED77F4">
        <w:rPr>
          <w:rFonts w:ascii="Times New Roman" w:hAnsi="Times New Roman" w:cs="Times New Roman"/>
        </w:rPr>
        <w:t xml:space="preserve"> одного дня составить акт, указав в нем </w:t>
      </w:r>
      <w:proofErr w:type="gramStart"/>
      <w:r w:rsidRPr="00ED77F4">
        <w:rPr>
          <w:rFonts w:ascii="Times New Roman" w:hAnsi="Times New Roman" w:cs="Times New Roman"/>
        </w:rPr>
        <w:t>причины</w:t>
      </w:r>
      <w:proofErr w:type="gramEnd"/>
      <w:r w:rsidRPr="00ED77F4">
        <w:rPr>
          <w:rFonts w:ascii="Times New Roman" w:hAnsi="Times New Roman" w:cs="Times New Roman"/>
        </w:rPr>
        <w:t xml:space="preserve"> препятствующие его исполнению и письменно известить об этом заказчика приложив к извещению копию составленного акта. </w:t>
      </w:r>
    </w:p>
    <w:p w:rsidR="00DD5AE5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</w:t>
      </w:r>
      <w:r w:rsidR="00CC4574" w:rsidRPr="00ED77F4">
        <w:rPr>
          <w:rFonts w:ascii="Times New Roman" w:hAnsi="Times New Roman" w:cs="Times New Roman"/>
        </w:rPr>
        <w:t>6</w:t>
      </w:r>
      <w:r w:rsidRPr="00ED77F4">
        <w:rPr>
          <w:rFonts w:ascii="Times New Roman" w:hAnsi="Times New Roman" w:cs="Times New Roman"/>
        </w:rPr>
        <w:t xml:space="preserve">. Если при выполнении работ обнаруживаются препятствия к надлежащему исполнению договора, член Ассоциации обязан принять все зависящие от него разумные меры по устранению таких препятствий. </w:t>
      </w:r>
    </w:p>
    <w:p w:rsidR="00DD5AE5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</w:t>
      </w:r>
      <w:r w:rsidR="00CC4574" w:rsidRPr="00ED77F4">
        <w:rPr>
          <w:rFonts w:ascii="Times New Roman" w:hAnsi="Times New Roman" w:cs="Times New Roman"/>
        </w:rPr>
        <w:t>7</w:t>
      </w:r>
      <w:r w:rsidRPr="00ED77F4">
        <w:rPr>
          <w:rFonts w:ascii="Times New Roman" w:hAnsi="Times New Roman" w:cs="Times New Roman"/>
        </w:rPr>
        <w:t xml:space="preserve">. Если в процессе выполнения работ выявилась необходимость отклонения от параметров </w:t>
      </w:r>
      <w:r w:rsidR="00CC4574" w:rsidRPr="00ED77F4">
        <w:rPr>
          <w:rFonts w:ascii="Times New Roman" w:hAnsi="Times New Roman" w:cs="Times New Roman"/>
        </w:rPr>
        <w:t>определенных в задании на проектирование</w:t>
      </w:r>
      <w:r w:rsidRPr="00ED77F4">
        <w:rPr>
          <w:rFonts w:ascii="Times New Roman" w:hAnsi="Times New Roman" w:cs="Times New Roman"/>
        </w:rPr>
        <w:t xml:space="preserve">, то такие отклонения возможны лишь </w:t>
      </w:r>
      <w:r w:rsidR="00CC4574" w:rsidRPr="00ED77F4">
        <w:rPr>
          <w:rFonts w:ascii="Times New Roman" w:hAnsi="Times New Roman" w:cs="Times New Roman"/>
        </w:rPr>
        <w:t>по согласованию с заказчиком</w:t>
      </w:r>
      <w:r w:rsidRPr="00ED77F4">
        <w:rPr>
          <w:rFonts w:ascii="Times New Roman" w:hAnsi="Times New Roman" w:cs="Times New Roman"/>
        </w:rPr>
        <w:t xml:space="preserve">. </w:t>
      </w:r>
    </w:p>
    <w:p w:rsidR="00DD5AE5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</w:t>
      </w:r>
      <w:r w:rsidR="00CC4574" w:rsidRPr="00ED77F4">
        <w:rPr>
          <w:rFonts w:ascii="Times New Roman" w:hAnsi="Times New Roman" w:cs="Times New Roman"/>
        </w:rPr>
        <w:t>8</w:t>
      </w:r>
      <w:r w:rsidRPr="00ED77F4">
        <w:rPr>
          <w:rFonts w:ascii="Times New Roman" w:hAnsi="Times New Roman" w:cs="Times New Roman"/>
        </w:rPr>
        <w:t xml:space="preserve">. Член Ассоциации обязан при выполнении работ соблюдать требования закона и иных правовых актов об охране окружающей среды и о безопасности работ.  </w:t>
      </w:r>
    </w:p>
    <w:p w:rsidR="00F843FF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</w:t>
      </w:r>
      <w:r w:rsidR="00CC4574" w:rsidRPr="00ED77F4">
        <w:rPr>
          <w:rFonts w:ascii="Times New Roman" w:hAnsi="Times New Roman" w:cs="Times New Roman"/>
        </w:rPr>
        <w:t>9</w:t>
      </w:r>
      <w:r w:rsidRPr="00ED77F4">
        <w:rPr>
          <w:rFonts w:ascii="Times New Roman" w:hAnsi="Times New Roman" w:cs="Times New Roman"/>
        </w:rPr>
        <w:t xml:space="preserve">. Член Ассоциации обязан предоставлять необходимую документацию о ходе выполнения </w:t>
      </w:r>
      <w:r w:rsidR="00CC4574" w:rsidRPr="00ED77F4">
        <w:rPr>
          <w:rFonts w:ascii="Times New Roman" w:hAnsi="Times New Roman" w:cs="Times New Roman"/>
        </w:rPr>
        <w:t>работ представителям заказчик</w:t>
      </w:r>
      <w:r w:rsidR="00DD420D" w:rsidRPr="00ED77F4">
        <w:rPr>
          <w:rFonts w:ascii="Times New Roman" w:hAnsi="Times New Roman" w:cs="Times New Roman"/>
        </w:rPr>
        <w:t>.</w:t>
      </w:r>
      <w:r w:rsidRPr="00ED77F4">
        <w:rPr>
          <w:rFonts w:ascii="Times New Roman" w:hAnsi="Times New Roman" w:cs="Times New Roman"/>
        </w:rPr>
        <w:t xml:space="preserve"> </w:t>
      </w:r>
    </w:p>
    <w:p w:rsidR="00F843FF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3.1</w:t>
      </w:r>
      <w:r w:rsidR="00CC4574" w:rsidRPr="00ED77F4">
        <w:rPr>
          <w:rFonts w:ascii="Times New Roman" w:hAnsi="Times New Roman" w:cs="Times New Roman"/>
        </w:rPr>
        <w:t>0</w:t>
      </w:r>
      <w:r w:rsidRPr="00ED77F4">
        <w:rPr>
          <w:rFonts w:ascii="Times New Roman" w:hAnsi="Times New Roman" w:cs="Times New Roman"/>
        </w:rPr>
        <w:t xml:space="preserve">. Если при осуществлении контроля и </w:t>
      </w:r>
      <w:r w:rsidR="00D03FF7" w:rsidRPr="00ED77F4">
        <w:rPr>
          <w:rFonts w:ascii="Times New Roman" w:hAnsi="Times New Roman" w:cs="Times New Roman"/>
        </w:rPr>
        <w:t xml:space="preserve">надзора со стороны заказчика, </w:t>
      </w:r>
      <w:r w:rsidRPr="00ED77F4">
        <w:rPr>
          <w:rFonts w:ascii="Times New Roman" w:hAnsi="Times New Roman" w:cs="Times New Roman"/>
        </w:rPr>
        <w:t xml:space="preserve"> были выявлены недостатки, то </w:t>
      </w:r>
      <w:r w:rsidR="00CC4574" w:rsidRPr="00ED77F4">
        <w:rPr>
          <w:rFonts w:ascii="Times New Roman" w:hAnsi="Times New Roman" w:cs="Times New Roman"/>
        </w:rPr>
        <w:t>член Ассоциации обязан</w:t>
      </w:r>
      <w:r w:rsidRPr="00ED77F4">
        <w:rPr>
          <w:rFonts w:ascii="Times New Roman" w:hAnsi="Times New Roman" w:cs="Times New Roman"/>
        </w:rPr>
        <w:t xml:space="preserve"> обеспечить их устранение. </w:t>
      </w:r>
    </w:p>
    <w:p w:rsidR="00F843FF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3.1</w:t>
      </w:r>
      <w:r w:rsidR="00CC4574" w:rsidRPr="00ED77F4">
        <w:rPr>
          <w:rFonts w:ascii="Times New Roman" w:hAnsi="Times New Roman" w:cs="Times New Roman"/>
        </w:rPr>
        <w:t>1</w:t>
      </w:r>
      <w:r w:rsidRPr="00ED77F4">
        <w:rPr>
          <w:rFonts w:ascii="Times New Roman" w:hAnsi="Times New Roman" w:cs="Times New Roman"/>
        </w:rPr>
        <w:t xml:space="preserve">. Член </w:t>
      </w:r>
      <w:r w:rsidR="00F843FF" w:rsidRPr="00ED77F4">
        <w:rPr>
          <w:rFonts w:ascii="Times New Roman" w:hAnsi="Times New Roman" w:cs="Times New Roman"/>
        </w:rPr>
        <w:t>Ассоциации обязан</w:t>
      </w:r>
      <w:r w:rsidRPr="00ED77F4">
        <w:rPr>
          <w:rFonts w:ascii="Times New Roman" w:hAnsi="Times New Roman" w:cs="Times New Roman"/>
        </w:rPr>
        <w:t xml:space="preserve"> извещать заказчика, представителей органов государственного строительного надзора о сроках завершения работ, которые подлежат проверке. </w:t>
      </w:r>
    </w:p>
    <w:p w:rsidR="00016B0B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lastRenderedPageBreak/>
        <w:t>3.1</w:t>
      </w:r>
      <w:r w:rsidR="00CC4574" w:rsidRPr="00ED77F4">
        <w:rPr>
          <w:rFonts w:ascii="Times New Roman" w:hAnsi="Times New Roman" w:cs="Times New Roman"/>
        </w:rPr>
        <w:t>2</w:t>
      </w:r>
      <w:r w:rsidRPr="00ED77F4">
        <w:rPr>
          <w:rFonts w:ascii="Times New Roman" w:hAnsi="Times New Roman" w:cs="Times New Roman"/>
        </w:rPr>
        <w:t xml:space="preserve">. Сдача результата работ членом Ассоциации и приемка его заказчиком оформляются актом, подписанным обеими сторонами. Член Ассоциации может односторонне подписать указанный акт, если заказчик необоснованно уклоняется от его подписания.  </w:t>
      </w:r>
    </w:p>
    <w:p w:rsidR="00016B0B" w:rsidRPr="00ED77F4" w:rsidRDefault="00016B0B" w:rsidP="00CC457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16B0B" w:rsidRPr="00ED77F4" w:rsidRDefault="00FA6CB4" w:rsidP="004F0DC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D77F4">
        <w:rPr>
          <w:rFonts w:ascii="Times New Roman" w:hAnsi="Times New Roman" w:cs="Times New Roman"/>
          <w:b/>
        </w:rPr>
        <w:t>4</w:t>
      </w:r>
      <w:r w:rsidR="00016B0B" w:rsidRPr="00ED77F4">
        <w:rPr>
          <w:rFonts w:ascii="Times New Roman" w:hAnsi="Times New Roman" w:cs="Times New Roman"/>
          <w:b/>
        </w:rPr>
        <w:t xml:space="preserve">. Ответственность за нарушение стандарта Ассоциации и требований действующего законодательства при выполнении работ </w:t>
      </w:r>
      <w:r w:rsidRPr="00ED77F4">
        <w:rPr>
          <w:rFonts w:ascii="Times New Roman" w:hAnsi="Times New Roman" w:cs="Times New Roman"/>
          <w:b/>
        </w:rPr>
        <w:t>по подготовке проектной документации</w:t>
      </w:r>
    </w:p>
    <w:p w:rsidR="00E23516" w:rsidRPr="00ED77F4" w:rsidRDefault="00FA6CB4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4</w:t>
      </w:r>
      <w:r w:rsidR="00016B0B" w:rsidRPr="00ED77F4">
        <w:rPr>
          <w:rFonts w:ascii="Times New Roman" w:hAnsi="Times New Roman" w:cs="Times New Roman"/>
        </w:rPr>
        <w:t>.1. За нарушение установленных настоящим Стандартом требований к выполнению работ</w:t>
      </w:r>
      <w:r w:rsidR="00CC4574" w:rsidRPr="00ED77F4">
        <w:rPr>
          <w:rFonts w:ascii="Times New Roman" w:hAnsi="Times New Roman" w:cs="Times New Roman"/>
        </w:rPr>
        <w:t xml:space="preserve"> по подготовке проектной документации</w:t>
      </w:r>
      <w:r w:rsidR="00E23516" w:rsidRPr="00ED77F4">
        <w:rPr>
          <w:rFonts w:ascii="Times New Roman" w:hAnsi="Times New Roman" w:cs="Times New Roman"/>
        </w:rPr>
        <w:t>,</w:t>
      </w:r>
      <w:r w:rsidR="00016B0B" w:rsidRPr="00ED77F4">
        <w:rPr>
          <w:rFonts w:ascii="Times New Roman" w:hAnsi="Times New Roman" w:cs="Times New Roman"/>
        </w:rPr>
        <w:t xml:space="preserve"> в отношении члена </w:t>
      </w:r>
      <w:r w:rsidR="00E23516" w:rsidRPr="00ED77F4">
        <w:rPr>
          <w:rFonts w:ascii="Times New Roman" w:hAnsi="Times New Roman" w:cs="Times New Roman"/>
        </w:rPr>
        <w:t>Ассоциации могут применяться</w:t>
      </w:r>
      <w:r w:rsidR="00016B0B" w:rsidRPr="00ED77F4">
        <w:rPr>
          <w:rFonts w:ascii="Times New Roman" w:hAnsi="Times New Roman" w:cs="Times New Roman"/>
        </w:rPr>
        <w:t xml:space="preserve"> меры дисциплинарного воздействия в порядке, определенном Положение</w:t>
      </w:r>
      <w:r w:rsidR="00E23516" w:rsidRPr="00ED77F4">
        <w:rPr>
          <w:rFonts w:ascii="Times New Roman" w:hAnsi="Times New Roman" w:cs="Times New Roman"/>
        </w:rPr>
        <w:t>м</w:t>
      </w:r>
      <w:r w:rsidR="00016B0B" w:rsidRPr="00ED77F4">
        <w:rPr>
          <w:rFonts w:ascii="Times New Roman" w:hAnsi="Times New Roman" w:cs="Times New Roman"/>
        </w:rPr>
        <w:t xml:space="preserve"> о системе мер дисциплинарного возде</w:t>
      </w:r>
      <w:r w:rsidR="008B1D94" w:rsidRPr="00ED77F4">
        <w:rPr>
          <w:rFonts w:ascii="Times New Roman" w:hAnsi="Times New Roman" w:cs="Times New Roman"/>
        </w:rPr>
        <w:t xml:space="preserve">йствия, применяемых Ассоциацией к своим членам. </w:t>
      </w:r>
    </w:p>
    <w:p w:rsidR="00E23516" w:rsidRPr="00ED77F4" w:rsidRDefault="00FA6CB4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4</w:t>
      </w:r>
      <w:r w:rsidR="00016B0B" w:rsidRPr="00ED77F4">
        <w:rPr>
          <w:rFonts w:ascii="Times New Roman" w:hAnsi="Times New Roman" w:cs="Times New Roman"/>
        </w:rPr>
        <w:t xml:space="preserve">.2. За нарушение при выполнении работ по </w:t>
      </w:r>
      <w:r w:rsidR="00CC4574" w:rsidRPr="00ED77F4">
        <w:rPr>
          <w:rFonts w:ascii="Times New Roman" w:hAnsi="Times New Roman" w:cs="Times New Roman"/>
        </w:rPr>
        <w:t>подготовке проектной документации</w:t>
      </w:r>
      <w:r w:rsidR="00016B0B" w:rsidRPr="00ED77F4">
        <w:rPr>
          <w:rFonts w:ascii="Times New Roman" w:hAnsi="Times New Roman" w:cs="Times New Roman"/>
        </w:rPr>
        <w:t xml:space="preserve"> требований действующего законодательства, в том числе требований технических регламентов, иных нормативных актов, обязательных для исполнения членом Ассоциации, член Ассоциации несет ответственность в соответствии с законодательством Российской Федерации. </w:t>
      </w:r>
    </w:p>
    <w:p w:rsidR="00016B0B" w:rsidRPr="00ED77F4" w:rsidRDefault="00FA6CB4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4</w:t>
      </w:r>
      <w:r w:rsidR="00016B0B" w:rsidRPr="00ED77F4">
        <w:rPr>
          <w:rFonts w:ascii="Times New Roman" w:hAnsi="Times New Roman" w:cs="Times New Roman"/>
        </w:rPr>
        <w:t>.3. В случае</w:t>
      </w:r>
      <w:proofErr w:type="gramStart"/>
      <w:r w:rsidR="00016B0B" w:rsidRPr="00ED77F4">
        <w:rPr>
          <w:rFonts w:ascii="Times New Roman" w:hAnsi="Times New Roman" w:cs="Times New Roman"/>
        </w:rPr>
        <w:t>,</w:t>
      </w:r>
      <w:proofErr w:type="gramEnd"/>
      <w:r w:rsidR="00016B0B" w:rsidRPr="00ED77F4">
        <w:rPr>
          <w:rFonts w:ascii="Times New Roman" w:hAnsi="Times New Roman" w:cs="Times New Roman"/>
        </w:rPr>
        <w:t xml:space="preserve"> если действия/бездействие члена Ассоциации</w:t>
      </w:r>
      <w:r w:rsidR="00CD7FC0" w:rsidRPr="00ED77F4">
        <w:rPr>
          <w:rFonts w:ascii="Times New Roman" w:hAnsi="Times New Roman" w:cs="Times New Roman"/>
        </w:rPr>
        <w:t>,</w:t>
      </w:r>
      <w:r w:rsidR="00016B0B" w:rsidRPr="00ED77F4">
        <w:rPr>
          <w:rFonts w:ascii="Times New Roman" w:hAnsi="Times New Roman" w:cs="Times New Roman"/>
        </w:rPr>
        <w:t xml:space="preserve"> нарушающие установленные настоящим Стандартом требования к выполнению работ одновременно образуют состав администрати</w:t>
      </w:r>
      <w:r w:rsidRPr="00ED77F4">
        <w:rPr>
          <w:rFonts w:ascii="Times New Roman" w:hAnsi="Times New Roman" w:cs="Times New Roman"/>
        </w:rPr>
        <w:t>вного нарушения, Ассоциация пере</w:t>
      </w:r>
      <w:r w:rsidR="00016B0B" w:rsidRPr="00ED77F4">
        <w:rPr>
          <w:rFonts w:ascii="Times New Roman" w:hAnsi="Times New Roman" w:cs="Times New Roman"/>
        </w:rPr>
        <w:t xml:space="preserve">дает информацию о таких нарушениях органу государственной власти, к компетенции которого в соответствии с Кодексом Российской Федерации об административных правонарушениях отнесено рассмотрение дел о соответствующих административных правонарушениях. </w:t>
      </w:r>
    </w:p>
    <w:p w:rsidR="00016B0B" w:rsidRPr="00ED77F4" w:rsidRDefault="00016B0B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16B0B" w:rsidRPr="00ED77F4" w:rsidRDefault="00FA6CB4" w:rsidP="004F0DC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D77F4">
        <w:rPr>
          <w:rFonts w:ascii="Times New Roman" w:hAnsi="Times New Roman" w:cs="Times New Roman"/>
          <w:b/>
        </w:rPr>
        <w:t>5</w:t>
      </w:r>
      <w:r w:rsidR="00016B0B" w:rsidRPr="00ED77F4">
        <w:rPr>
          <w:rFonts w:ascii="Times New Roman" w:hAnsi="Times New Roman" w:cs="Times New Roman"/>
          <w:b/>
        </w:rPr>
        <w:t>. Заключительные положения</w:t>
      </w:r>
    </w:p>
    <w:p w:rsidR="00913322" w:rsidRPr="00ED77F4" w:rsidRDefault="00FA6CB4" w:rsidP="004F0DC7">
      <w:pPr>
        <w:pStyle w:val="a3"/>
        <w:spacing w:after="120"/>
        <w:ind w:firstLine="708"/>
        <w:jc w:val="both"/>
        <w:rPr>
          <w:rFonts w:ascii="Times New Roman" w:hAnsi="Times New Roman"/>
        </w:rPr>
      </w:pPr>
      <w:r w:rsidRPr="00ED77F4">
        <w:rPr>
          <w:rFonts w:ascii="Times New Roman" w:hAnsi="Times New Roman"/>
        </w:rPr>
        <w:t>5</w:t>
      </w:r>
      <w:r w:rsidR="00913322" w:rsidRPr="00ED77F4">
        <w:rPr>
          <w:rFonts w:ascii="Times New Roman" w:hAnsi="Times New Roman"/>
        </w:rPr>
        <w:t xml:space="preserve">.1. </w:t>
      </w:r>
      <w:r w:rsidR="00C245CA" w:rsidRPr="00ED77F4">
        <w:rPr>
          <w:rFonts w:ascii="Times New Roman" w:hAnsi="Times New Roman"/>
        </w:rPr>
        <w:t>Настоящий Станда</w:t>
      </w:r>
      <w:proofErr w:type="gramStart"/>
      <w:r w:rsidR="00C245CA" w:rsidRPr="00ED77F4">
        <w:rPr>
          <w:rFonts w:ascii="Times New Roman" w:hAnsi="Times New Roman"/>
        </w:rPr>
        <w:t>рт</w:t>
      </w:r>
      <w:r w:rsidR="00913322" w:rsidRPr="00ED77F4">
        <w:rPr>
          <w:rFonts w:ascii="Times New Roman" w:hAnsi="Times New Roman"/>
        </w:rPr>
        <w:t xml:space="preserve"> </w:t>
      </w:r>
      <w:r w:rsidR="00C245CA" w:rsidRPr="00ED77F4">
        <w:rPr>
          <w:rFonts w:ascii="Times New Roman" w:hAnsi="Times New Roman"/>
        </w:rPr>
        <w:t>вст</w:t>
      </w:r>
      <w:proofErr w:type="gramEnd"/>
      <w:r w:rsidR="00C245CA" w:rsidRPr="00ED77F4">
        <w:rPr>
          <w:rFonts w:ascii="Times New Roman" w:hAnsi="Times New Roman"/>
        </w:rPr>
        <w:t>упае</w:t>
      </w:r>
      <w:r w:rsidR="00913322" w:rsidRPr="00ED77F4">
        <w:rPr>
          <w:rFonts w:ascii="Times New Roman" w:hAnsi="Times New Roman"/>
        </w:rPr>
        <w:t>т в силу с 01.07.2017.</w:t>
      </w:r>
    </w:p>
    <w:p w:rsidR="00913322" w:rsidRPr="00ED77F4" w:rsidRDefault="00FA6CB4" w:rsidP="004F0DC7">
      <w:pPr>
        <w:pStyle w:val="a3"/>
        <w:spacing w:after="120"/>
        <w:ind w:firstLine="708"/>
        <w:jc w:val="both"/>
        <w:rPr>
          <w:rFonts w:ascii="Times New Roman" w:hAnsi="Times New Roman"/>
        </w:rPr>
      </w:pPr>
      <w:r w:rsidRPr="00ED77F4">
        <w:rPr>
          <w:rFonts w:ascii="Times New Roman" w:hAnsi="Times New Roman"/>
        </w:rPr>
        <w:t>5</w:t>
      </w:r>
      <w:r w:rsidR="00913322" w:rsidRPr="00ED77F4">
        <w:rPr>
          <w:rFonts w:ascii="Times New Roman" w:hAnsi="Times New Roman"/>
        </w:rPr>
        <w:t xml:space="preserve">.2. </w:t>
      </w:r>
      <w:r w:rsidRPr="00ED77F4">
        <w:rPr>
          <w:rFonts w:ascii="Times New Roman" w:hAnsi="Times New Roman"/>
        </w:rPr>
        <w:t>Р</w:t>
      </w:r>
      <w:r w:rsidR="00913322" w:rsidRPr="00ED77F4">
        <w:rPr>
          <w:rFonts w:ascii="Times New Roman" w:hAnsi="Times New Roman"/>
        </w:rPr>
        <w:t>ешение о внесении изменений и о пр</w:t>
      </w:r>
      <w:r w:rsidR="00C245CA" w:rsidRPr="00ED77F4">
        <w:rPr>
          <w:rFonts w:ascii="Times New Roman" w:hAnsi="Times New Roman"/>
        </w:rPr>
        <w:t>изнании настоящего Стандарта</w:t>
      </w:r>
      <w:r w:rsidR="00913322" w:rsidRPr="00ED77F4">
        <w:rPr>
          <w:rFonts w:ascii="Times New Roman" w:hAnsi="Times New Roman"/>
        </w:rPr>
        <w:t xml:space="preserve"> утратившим силу вступает в силу не ранее чем через десять дней после дня их принятия Советом Ассоциации. </w:t>
      </w:r>
    </w:p>
    <w:p w:rsidR="00913322" w:rsidRPr="00ED77F4" w:rsidRDefault="00913322" w:rsidP="004F0DC7">
      <w:pPr>
        <w:pStyle w:val="a3"/>
        <w:spacing w:after="120"/>
        <w:ind w:firstLine="708"/>
        <w:jc w:val="both"/>
        <w:rPr>
          <w:rFonts w:ascii="Times New Roman" w:hAnsi="Times New Roman"/>
        </w:rPr>
      </w:pPr>
      <w:r w:rsidRPr="00ED77F4">
        <w:rPr>
          <w:rFonts w:ascii="Times New Roman" w:hAnsi="Times New Roman"/>
        </w:rPr>
        <w:t>5.3. В срок не позднее чем через три рабочи</w:t>
      </w:r>
      <w:r w:rsidR="00C6029B" w:rsidRPr="00ED77F4">
        <w:rPr>
          <w:rFonts w:ascii="Times New Roman" w:hAnsi="Times New Roman"/>
        </w:rPr>
        <w:t>х дня со дня принятия, настоящий Стандарт подлежи</w:t>
      </w:r>
      <w:r w:rsidRPr="00ED77F4">
        <w:rPr>
          <w:rFonts w:ascii="Times New Roman" w:hAnsi="Times New Roman"/>
        </w:rPr>
        <w:t xml:space="preserve">т размещению на сайте Ассоциации в сети «Интернет» и направлению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подписи, в орган надзора за саморегулируемыми организациями в сфере строительства. </w:t>
      </w:r>
    </w:p>
    <w:p w:rsidR="00913322" w:rsidRPr="00ED77F4" w:rsidRDefault="00C6029B" w:rsidP="004F0DC7">
      <w:pPr>
        <w:pStyle w:val="a3"/>
        <w:spacing w:after="120"/>
        <w:ind w:firstLine="708"/>
        <w:jc w:val="both"/>
        <w:rPr>
          <w:rFonts w:ascii="Times New Roman" w:hAnsi="Times New Roman"/>
        </w:rPr>
      </w:pPr>
      <w:r w:rsidRPr="00ED77F4">
        <w:rPr>
          <w:rFonts w:ascii="Times New Roman" w:hAnsi="Times New Roman"/>
        </w:rPr>
        <w:t>5.4. Настоящий Стандарт не должен</w:t>
      </w:r>
      <w:r w:rsidR="00913322" w:rsidRPr="00ED77F4">
        <w:rPr>
          <w:rFonts w:ascii="Times New Roman" w:hAnsi="Times New Roman"/>
        </w:rPr>
        <w:t xml:space="preserve"> противоречить законам и иным нормативным актам Российской Федерации, а также Уставу Ассоциации. В случае</w:t>
      </w:r>
      <w:proofErr w:type="gramStart"/>
      <w:r w:rsidR="00913322" w:rsidRPr="00ED77F4">
        <w:rPr>
          <w:rFonts w:ascii="Times New Roman" w:hAnsi="Times New Roman"/>
        </w:rPr>
        <w:t>,</w:t>
      </w:r>
      <w:proofErr w:type="gramEnd"/>
      <w:r w:rsidR="00913322" w:rsidRPr="00ED77F4">
        <w:rPr>
          <w:rFonts w:ascii="Times New Roman" w:hAnsi="Times New Roman"/>
        </w:rPr>
        <w:t xml:space="preserve"> если законами и иными нормативными актами Российской Федерации, а также Уставом Ассоциации установлены иные правила</w:t>
      </w:r>
      <w:r w:rsidRPr="00ED77F4">
        <w:rPr>
          <w:rFonts w:ascii="Times New Roman" w:hAnsi="Times New Roman"/>
        </w:rPr>
        <w:t>, чем предусмотренные настоящим Стандартом</w:t>
      </w:r>
      <w:r w:rsidR="00913322" w:rsidRPr="00ED77F4">
        <w:rPr>
          <w:rFonts w:ascii="Times New Roman" w:hAnsi="Times New Roman"/>
        </w:rPr>
        <w:t>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B03E2A" w:rsidRPr="00ED77F4" w:rsidRDefault="00B03E2A" w:rsidP="004F0DC7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B03E2A" w:rsidRPr="00ED77F4" w:rsidSect="004F0DC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85" w:rsidRDefault="00E52585" w:rsidP="0044153E">
      <w:pPr>
        <w:spacing w:after="0" w:line="240" w:lineRule="auto"/>
      </w:pPr>
      <w:r>
        <w:separator/>
      </w:r>
    </w:p>
  </w:endnote>
  <w:endnote w:type="continuationSeparator" w:id="0">
    <w:p w:rsidR="00E52585" w:rsidRDefault="00E52585" w:rsidP="0044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984351"/>
      <w:docPartObj>
        <w:docPartGallery w:val="Page Numbers (Bottom of Page)"/>
        <w:docPartUnique/>
      </w:docPartObj>
    </w:sdtPr>
    <w:sdtEndPr/>
    <w:sdtContent>
      <w:p w:rsidR="004F0DC7" w:rsidRDefault="004F0D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1F">
          <w:rPr>
            <w:noProof/>
          </w:rPr>
          <w:t>4</w:t>
        </w:r>
        <w:r>
          <w:fldChar w:fldCharType="end"/>
        </w:r>
      </w:p>
    </w:sdtContent>
  </w:sdt>
  <w:p w:rsidR="004F0DC7" w:rsidRDefault="004F0D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85" w:rsidRDefault="00E52585" w:rsidP="0044153E">
      <w:pPr>
        <w:spacing w:after="0" w:line="240" w:lineRule="auto"/>
      </w:pPr>
      <w:r>
        <w:separator/>
      </w:r>
    </w:p>
  </w:footnote>
  <w:footnote w:type="continuationSeparator" w:id="0">
    <w:p w:rsidR="00E52585" w:rsidRDefault="00E52585" w:rsidP="0044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579"/>
    <w:multiLevelType w:val="hybridMultilevel"/>
    <w:tmpl w:val="B3AA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7C1"/>
    <w:multiLevelType w:val="hybridMultilevel"/>
    <w:tmpl w:val="D17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5"/>
    <w:rsid w:val="00016B0B"/>
    <w:rsid w:val="000330DE"/>
    <w:rsid w:val="000339DE"/>
    <w:rsid w:val="00057782"/>
    <w:rsid w:val="0008196E"/>
    <w:rsid w:val="000E385E"/>
    <w:rsid w:val="000F2180"/>
    <w:rsid w:val="000F5D21"/>
    <w:rsid w:val="00132A7A"/>
    <w:rsid w:val="001373ED"/>
    <w:rsid w:val="00141D06"/>
    <w:rsid w:val="001C455F"/>
    <w:rsid w:val="001E4A5B"/>
    <w:rsid w:val="001F3563"/>
    <w:rsid w:val="00205486"/>
    <w:rsid w:val="00213E0F"/>
    <w:rsid w:val="00247747"/>
    <w:rsid w:val="002976C9"/>
    <w:rsid w:val="002A216C"/>
    <w:rsid w:val="002A6438"/>
    <w:rsid w:val="00315436"/>
    <w:rsid w:val="00320B81"/>
    <w:rsid w:val="00331979"/>
    <w:rsid w:val="0035703A"/>
    <w:rsid w:val="00361C49"/>
    <w:rsid w:val="003A759E"/>
    <w:rsid w:val="003D3792"/>
    <w:rsid w:val="004124ED"/>
    <w:rsid w:val="0041461F"/>
    <w:rsid w:val="0041786C"/>
    <w:rsid w:val="00424348"/>
    <w:rsid w:val="0044153E"/>
    <w:rsid w:val="00483A8A"/>
    <w:rsid w:val="00492744"/>
    <w:rsid w:val="004F0DC7"/>
    <w:rsid w:val="00515535"/>
    <w:rsid w:val="00526871"/>
    <w:rsid w:val="00541464"/>
    <w:rsid w:val="005A1AA8"/>
    <w:rsid w:val="005C26BE"/>
    <w:rsid w:val="005D3059"/>
    <w:rsid w:val="006464B1"/>
    <w:rsid w:val="006A476A"/>
    <w:rsid w:val="006B5106"/>
    <w:rsid w:val="00707BBA"/>
    <w:rsid w:val="0072604D"/>
    <w:rsid w:val="00770A6F"/>
    <w:rsid w:val="007741FE"/>
    <w:rsid w:val="0077609C"/>
    <w:rsid w:val="007C7F11"/>
    <w:rsid w:val="007E4525"/>
    <w:rsid w:val="007F650F"/>
    <w:rsid w:val="00826394"/>
    <w:rsid w:val="0083294C"/>
    <w:rsid w:val="00833B04"/>
    <w:rsid w:val="00836E10"/>
    <w:rsid w:val="008773DE"/>
    <w:rsid w:val="00892BC7"/>
    <w:rsid w:val="008A597D"/>
    <w:rsid w:val="008B1D94"/>
    <w:rsid w:val="008B4DB8"/>
    <w:rsid w:val="008C5ABC"/>
    <w:rsid w:val="00913322"/>
    <w:rsid w:val="009A03E2"/>
    <w:rsid w:val="009E2439"/>
    <w:rsid w:val="009F402E"/>
    <w:rsid w:val="00A52F40"/>
    <w:rsid w:val="00AB6CFC"/>
    <w:rsid w:val="00AE1143"/>
    <w:rsid w:val="00B03E2A"/>
    <w:rsid w:val="00B36400"/>
    <w:rsid w:val="00BA22B6"/>
    <w:rsid w:val="00BA2D7B"/>
    <w:rsid w:val="00BB56FF"/>
    <w:rsid w:val="00BC498E"/>
    <w:rsid w:val="00BD4580"/>
    <w:rsid w:val="00BE4C3B"/>
    <w:rsid w:val="00C245CA"/>
    <w:rsid w:val="00C6029B"/>
    <w:rsid w:val="00C6530C"/>
    <w:rsid w:val="00C70C38"/>
    <w:rsid w:val="00C87E95"/>
    <w:rsid w:val="00C923D8"/>
    <w:rsid w:val="00C95648"/>
    <w:rsid w:val="00C95731"/>
    <w:rsid w:val="00CB1A2C"/>
    <w:rsid w:val="00CC4574"/>
    <w:rsid w:val="00CD7FC0"/>
    <w:rsid w:val="00D03FF7"/>
    <w:rsid w:val="00D05537"/>
    <w:rsid w:val="00D72082"/>
    <w:rsid w:val="00D87015"/>
    <w:rsid w:val="00DD420D"/>
    <w:rsid w:val="00DD5AE5"/>
    <w:rsid w:val="00E21911"/>
    <w:rsid w:val="00E23516"/>
    <w:rsid w:val="00E3304B"/>
    <w:rsid w:val="00E52585"/>
    <w:rsid w:val="00E63D99"/>
    <w:rsid w:val="00E9143C"/>
    <w:rsid w:val="00EC53E9"/>
    <w:rsid w:val="00EC57C6"/>
    <w:rsid w:val="00ED77F4"/>
    <w:rsid w:val="00EF0B0E"/>
    <w:rsid w:val="00EF6EDC"/>
    <w:rsid w:val="00F0663E"/>
    <w:rsid w:val="00F843FF"/>
    <w:rsid w:val="00FA6CB4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3E"/>
  </w:style>
  <w:style w:type="paragraph" w:styleId="a6">
    <w:name w:val="footer"/>
    <w:basedOn w:val="a"/>
    <w:link w:val="a7"/>
    <w:uiPriority w:val="99"/>
    <w:unhideWhenUsed/>
    <w:rsid w:val="0044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53E"/>
  </w:style>
  <w:style w:type="paragraph" w:styleId="a8">
    <w:name w:val="List Paragraph"/>
    <w:basedOn w:val="a"/>
    <w:uiPriority w:val="34"/>
    <w:qFormat/>
    <w:rsid w:val="004F0DC7"/>
    <w:pPr>
      <w:ind w:left="720"/>
      <w:contextualSpacing/>
    </w:pPr>
  </w:style>
  <w:style w:type="table" w:styleId="a9">
    <w:name w:val="Table Grid"/>
    <w:basedOn w:val="a1"/>
    <w:uiPriority w:val="59"/>
    <w:rsid w:val="00C9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3E"/>
  </w:style>
  <w:style w:type="paragraph" w:styleId="a6">
    <w:name w:val="footer"/>
    <w:basedOn w:val="a"/>
    <w:link w:val="a7"/>
    <w:uiPriority w:val="99"/>
    <w:unhideWhenUsed/>
    <w:rsid w:val="0044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53E"/>
  </w:style>
  <w:style w:type="paragraph" w:styleId="a8">
    <w:name w:val="List Paragraph"/>
    <w:basedOn w:val="a"/>
    <w:uiPriority w:val="34"/>
    <w:qFormat/>
    <w:rsid w:val="004F0DC7"/>
    <w:pPr>
      <w:ind w:left="720"/>
      <w:contextualSpacing/>
    </w:pPr>
  </w:style>
  <w:style w:type="table" w:styleId="a9">
    <w:name w:val="Table Grid"/>
    <w:basedOn w:val="a1"/>
    <w:uiPriority w:val="59"/>
    <w:rsid w:val="00C9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A20C-CC72-444B-9AC2-C01249BF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2017-06-26T11:22:00Z</cp:lastPrinted>
  <dcterms:created xsi:type="dcterms:W3CDTF">2017-06-15T12:36:00Z</dcterms:created>
  <dcterms:modified xsi:type="dcterms:W3CDTF">2017-06-26T12:28:00Z</dcterms:modified>
</cp:coreProperties>
</file>